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2B6A10DD" w:rsidR="00C85C75" w:rsidRPr="001E49A1" w:rsidRDefault="00203CB4" w:rsidP="00692F64">
      <w:pPr>
        <w:pStyle w:val="Heading3"/>
        <w:spacing w:before="120" w:after="120" w:line="288" w:lineRule="auto"/>
        <w:jc w:val="both"/>
        <w:rPr>
          <w:noProof/>
          <w:color w:val="0D0D0D" w:themeColor="text1" w:themeTint="F2"/>
          <w:szCs w:val="24"/>
        </w:rPr>
      </w:pPr>
      <w:bookmarkStart w:id="0" w:name="_Toc74668343"/>
      <w:bookmarkStart w:id="1" w:name="_Hlk74759929"/>
      <w:r w:rsidRPr="001E49A1">
        <w:rPr>
          <w:noProof/>
          <w:color w:val="0D0D0D" w:themeColor="text1" w:themeTint="F2"/>
          <w:szCs w:val="24"/>
          <w:lang w:val="vi-VN"/>
        </w:rPr>
        <w:t>Bài 2</w:t>
      </w:r>
      <w:r w:rsidR="002B1CC9" w:rsidRPr="001E49A1">
        <w:rPr>
          <w:noProof/>
          <w:color w:val="0D0D0D" w:themeColor="text1" w:themeTint="F2"/>
          <w:szCs w:val="24"/>
          <w:lang w:val="vi-VN"/>
        </w:rPr>
        <w:t xml:space="preserve">. </w:t>
      </w:r>
      <w:bookmarkEnd w:id="0"/>
      <w:r w:rsidR="00747088" w:rsidRPr="001E49A1">
        <w:rPr>
          <w:noProof/>
          <w:color w:val="0D0D0D" w:themeColor="text1" w:themeTint="F2"/>
          <w:szCs w:val="24"/>
        </w:rPr>
        <w:t>Đo chiều dài</w:t>
      </w:r>
    </w:p>
    <w:p w14:paraId="40A8927A" w14:textId="6DEA36C4" w:rsidR="00652E01" w:rsidRPr="001E49A1" w:rsidRDefault="00747088" w:rsidP="00692F64">
      <w:pPr>
        <w:spacing w:before="120" w:after="120" w:line="288" w:lineRule="auto"/>
        <w:jc w:val="both"/>
        <w:rPr>
          <w:bCs/>
          <w:iCs/>
          <w:color w:val="0D0D0D" w:themeColor="text1" w:themeTint="F2"/>
          <w:lang w:val="vi-VN"/>
        </w:rPr>
      </w:pPr>
      <w:r w:rsidRPr="001E49A1">
        <w:rPr>
          <w:bCs/>
          <w:iCs/>
          <w:color w:val="0D0D0D" w:themeColor="text1" w:themeTint="F2"/>
          <w:lang w:val="vi-VN"/>
        </w:rPr>
        <w:t>(Thời gian thực hiện: 02</w:t>
      </w:r>
      <w:r w:rsidR="00C85C75" w:rsidRPr="001E49A1">
        <w:rPr>
          <w:bCs/>
          <w:iCs/>
          <w:color w:val="0D0D0D" w:themeColor="text1" w:themeTint="F2"/>
          <w:lang w:val="vi-VN"/>
        </w:rPr>
        <w:t xml:space="preserve"> tiết)</w:t>
      </w:r>
    </w:p>
    <w:p w14:paraId="152A1CB9" w14:textId="51CA2F5C" w:rsidR="00C85C75" w:rsidRPr="001E49A1" w:rsidRDefault="00C85C75" w:rsidP="00692F64">
      <w:pPr>
        <w:spacing w:before="120" w:after="120" w:line="288" w:lineRule="auto"/>
        <w:jc w:val="both"/>
        <w:rPr>
          <w:b/>
          <w:bCs/>
          <w:color w:val="0D0D0D" w:themeColor="text1" w:themeTint="F2"/>
          <w:lang w:val="vi-VN"/>
        </w:rPr>
      </w:pPr>
      <w:r w:rsidRPr="001E49A1">
        <w:rPr>
          <w:b/>
          <w:bCs/>
          <w:color w:val="0D0D0D" w:themeColor="text1" w:themeTint="F2"/>
          <w:lang w:val="vi-VN"/>
        </w:rPr>
        <w:t>I. Mục tiêu</w:t>
      </w:r>
    </w:p>
    <w:tbl>
      <w:tblPr>
        <w:tblStyle w:val="TableGrid"/>
        <w:tblW w:w="0" w:type="auto"/>
        <w:tblLook w:val="04A0" w:firstRow="1" w:lastRow="0" w:firstColumn="1" w:lastColumn="0" w:noHBand="0" w:noVBand="1"/>
      </w:tblPr>
      <w:tblGrid>
        <w:gridCol w:w="8778"/>
      </w:tblGrid>
      <w:tr w:rsidR="00747088" w:rsidRPr="001E49A1" w14:paraId="1A7AF0F1" w14:textId="77777777" w:rsidTr="00D1503E">
        <w:tc>
          <w:tcPr>
            <w:tcW w:w="9003" w:type="dxa"/>
          </w:tcPr>
          <w:p w14:paraId="75608D68" w14:textId="77777777" w:rsidR="00747088" w:rsidRPr="001E49A1" w:rsidRDefault="00747088" w:rsidP="00692F64">
            <w:pPr>
              <w:spacing w:before="120" w:after="120" w:line="288" w:lineRule="auto"/>
              <w:jc w:val="both"/>
              <w:rPr>
                <w:b/>
                <w:bCs/>
                <w:i/>
                <w:iCs/>
                <w:sz w:val="24"/>
                <w:szCs w:val="24"/>
              </w:rPr>
            </w:pPr>
            <w:r w:rsidRPr="001E49A1">
              <w:rPr>
                <w:b/>
                <w:bCs/>
                <w:i/>
                <w:iCs/>
                <w:sz w:val="24"/>
                <w:szCs w:val="24"/>
              </w:rPr>
              <w:t>Yêu cầu cần đạt:</w:t>
            </w:r>
          </w:p>
          <w:p w14:paraId="141DB237" w14:textId="77777777" w:rsidR="00747088" w:rsidRPr="001E49A1" w:rsidRDefault="00747088" w:rsidP="00692F64">
            <w:pPr>
              <w:spacing w:before="120" w:after="120" w:line="288" w:lineRule="auto"/>
              <w:ind w:left="57" w:right="57"/>
              <w:jc w:val="both"/>
              <w:rPr>
                <w:i/>
                <w:iCs/>
                <w:color w:val="000000"/>
                <w:spacing w:val="2"/>
                <w:sz w:val="24"/>
                <w:szCs w:val="24"/>
              </w:rPr>
            </w:pPr>
            <w:r w:rsidRPr="001E49A1">
              <w:rPr>
                <w:i/>
                <w:iCs/>
                <w:color w:val="000000"/>
                <w:spacing w:val="2"/>
                <w:sz w:val="24"/>
                <w:szCs w:val="24"/>
              </w:rPr>
              <w:t>– Lấy được ví dụ chứng tỏ giác quan của chúng ta có thể cảm nhận sai một số hiện tượng.</w:t>
            </w:r>
          </w:p>
          <w:p w14:paraId="524A9CF4" w14:textId="77777777" w:rsidR="00747088" w:rsidRPr="001E49A1" w:rsidRDefault="00747088" w:rsidP="00692F64">
            <w:pPr>
              <w:spacing w:before="120" w:after="120" w:line="288" w:lineRule="auto"/>
              <w:ind w:left="57" w:right="57"/>
              <w:jc w:val="both"/>
              <w:rPr>
                <w:i/>
                <w:iCs/>
                <w:color w:val="000000"/>
                <w:sz w:val="24"/>
                <w:szCs w:val="24"/>
              </w:rPr>
            </w:pPr>
            <w:r w:rsidRPr="001E49A1">
              <w:rPr>
                <w:i/>
                <w:iCs/>
                <w:color w:val="000000"/>
                <w:sz w:val="24"/>
                <w:szCs w:val="24"/>
              </w:rPr>
              <w:t>– Nêu được cách đo, đơn vị đo và dụng cụ thường dùng để đo chiều dài.</w:t>
            </w:r>
          </w:p>
          <w:p w14:paraId="13742698" w14:textId="77777777" w:rsidR="00747088" w:rsidRPr="001E49A1" w:rsidRDefault="00747088" w:rsidP="00692F64">
            <w:pPr>
              <w:spacing w:before="120" w:after="120" w:line="288" w:lineRule="auto"/>
              <w:ind w:left="57" w:right="57"/>
              <w:jc w:val="both"/>
              <w:rPr>
                <w:i/>
                <w:iCs/>
                <w:color w:val="000000"/>
                <w:sz w:val="24"/>
                <w:szCs w:val="24"/>
              </w:rPr>
            </w:pPr>
            <w:r w:rsidRPr="001E49A1">
              <w:rPr>
                <w:i/>
                <w:iCs/>
                <w:color w:val="000000"/>
                <w:sz w:val="24"/>
                <w:szCs w:val="24"/>
              </w:rPr>
              <w:t>– Dùng thước để chỉ ra một số thao tác sai khi đo và nêu được cách khắc phục một số thao tác sai đó.</w:t>
            </w:r>
          </w:p>
          <w:p w14:paraId="69F9428C" w14:textId="77777777" w:rsidR="00747088" w:rsidRPr="001E49A1" w:rsidRDefault="00747088" w:rsidP="00692F64">
            <w:pPr>
              <w:spacing w:before="120" w:after="120" w:line="288" w:lineRule="auto"/>
              <w:ind w:left="57" w:right="57"/>
              <w:jc w:val="both"/>
              <w:rPr>
                <w:i/>
                <w:iCs/>
                <w:color w:val="000000"/>
                <w:sz w:val="24"/>
                <w:szCs w:val="24"/>
              </w:rPr>
            </w:pPr>
            <w:r w:rsidRPr="001E49A1">
              <w:rPr>
                <w:i/>
                <w:iCs/>
                <w:color w:val="000000"/>
                <w:spacing w:val="-3"/>
                <w:sz w:val="24"/>
                <w:szCs w:val="24"/>
              </w:rPr>
              <w:t>– Đo được chiều dài bằng thước (thực hiện đúng thao tác, không yêu cầu tìm sai số).</w:t>
            </w:r>
            <w:r w:rsidRPr="001E49A1">
              <w:rPr>
                <w:i/>
                <w:iCs/>
                <w:color w:val="000000"/>
                <w:sz w:val="24"/>
                <w:szCs w:val="24"/>
              </w:rPr>
              <w:br/>
              <w:t>– Hiểu được tầm quan trọng của việc ước lượng trước khi đo; ước lượng được chiều dài trong một số trường hợp đơn giản.</w:t>
            </w:r>
          </w:p>
        </w:tc>
      </w:tr>
    </w:tbl>
    <w:p w14:paraId="5EE33326" w14:textId="37A16055" w:rsidR="00203CB4" w:rsidRPr="001E49A1" w:rsidRDefault="00C85C75" w:rsidP="00692F64">
      <w:pPr>
        <w:spacing w:before="120" w:after="120" w:line="288" w:lineRule="auto"/>
        <w:jc w:val="both"/>
        <w:rPr>
          <w:lang w:val="vi-VN"/>
        </w:rPr>
      </w:pPr>
      <w:r w:rsidRPr="001E49A1">
        <w:rPr>
          <w:b/>
          <w:bCs/>
          <w:color w:val="0D0D0D" w:themeColor="text1" w:themeTint="F2"/>
          <w:lang w:val="vi-VN"/>
        </w:rPr>
        <w:t>1. Về kiến thức:</w:t>
      </w:r>
      <w:r w:rsidR="00203CB4" w:rsidRPr="001E49A1">
        <w:rPr>
          <w:color w:val="000000" w:themeColor="text1"/>
        </w:rPr>
        <w:t xml:space="preserve"> </w:t>
      </w:r>
      <w:r w:rsidR="00747088" w:rsidRPr="001E49A1">
        <w:rPr>
          <w:b/>
          <w:lang w:val="vi-VN"/>
        </w:rPr>
        <w:t xml:space="preserve">Trong bài này, HS được học về: </w:t>
      </w:r>
      <w:r w:rsidR="00747088" w:rsidRPr="001E49A1">
        <w:rPr>
          <w:lang w:val="vi-VN"/>
        </w:rPr>
        <w:t>Đơn vị đo, dụng cụ đo và cách đo chiều dài.</w:t>
      </w:r>
    </w:p>
    <w:p w14:paraId="6FFCD9FB" w14:textId="36DA260D" w:rsidR="008375FE" w:rsidRPr="001E49A1" w:rsidRDefault="00C85C75" w:rsidP="00692F64">
      <w:pPr>
        <w:spacing w:before="120" w:after="120" w:line="288" w:lineRule="auto"/>
        <w:jc w:val="both"/>
        <w:rPr>
          <w:b/>
          <w:lang w:val="vi-VN"/>
        </w:rPr>
      </w:pPr>
      <w:r w:rsidRPr="001E49A1">
        <w:rPr>
          <w:b/>
          <w:bCs/>
          <w:color w:val="0D0D0D" w:themeColor="text1" w:themeTint="F2"/>
          <w:lang w:val="vi-VN"/>
        </w:rPr>
        <w:t xml:space="preserve">2. Về năng lực: </w:t>
      </w:r>
      <w:r w:rsidR="00747088" w:rsidRPr="001E49A1">
        <w:rPr>
          <w:lang w:val="vi-VN"/>
        </w:rPr>
        <w:t xml:space="preserve">Phát hiện ra cảm nhận sai của giác quan về chiều dài và vai trò quan trọng của việc đo chiều dài trong thực tiễn; xác định được các đơn vị đo, các bước đo chiều dài bằng thước và sử dụng thước để đo chiều dài vật thể, vận dụng được kiến thức và kĩ năng đã học về đo chiều dài để thực hiện một số </w:t>
      </w:r>
      <w:r w:rsidR="00747088" w:rsidRPr="001E49A1">
        <w:rPr>
          <w:bCs/>
          <w:lang w:val="vi-VN"/>
        </w:rPr>
        <w:t>nhiệm vụ</w:t>
      </w:r>
      <w:r w:rsidR="00747088" w:rsidRPr="001E49A1">
        <w:rPr>
          <w:lang w:val="vi-VN"/>
        </w:rPr>
        <w:t xml:space="preserve"> thực tiễn liên quan.</w:t>
      </w:r>
    </w:p>
    <w:p w14:paraId="67F98557" w14:textId="3AA8C1DF" w:rsidR="00C85C75" w:rsidRPr="001E49A1" w:rsidRDefault="00C85C75" w:rsidP="00692F64">
      <w:pPr>
        <w:widowControl w:val="0"/>
        <w:spacing w:before="120" w:after="120" w:line="288" w:lineRule="auto"/>
        <w:jc w:val="both"/>
        <w:rPr>
          <w:b/>
          <w:color w:val="000000" w:themeColor="text1"/>
        </w:rPr>
      </w:pPr>
      <w:r w:rsidRPr="001E49A1">
        <w:rPr>
          <w:b/>
          <w:bCs/>
          <w:color w:val="0D0D0D" w:themeColor="text1" w:themeTint="F2"/>
          <w:lang w:val="vi-VN"/>
        </w:rPr>
        <w:t>3. Về phẩm chất:</w:t>
      </w:r>
      <w:r w:rsidRPr="001E49A1">
        <w:rPr>
          <w:color w:val="0D0D0D" w:themeColor="text1" w:themeTint="F2"/>
          <w:lang w:val="vi-VN"/>
        </w:rPr>
        <w:t xml:space="preserve"> </w:t>
      </w:r>
      <w:r w:rsidR="00747088" w:rsidRPr="001E49A1">
        <w:rPr>
          <w:lang w:val="vi-VN"/>
        </w:rPr>
        <w:t>Rèn luyện tính cẩn thận, chắc chắn trước khi đưa ra kết luận; tránh mắc sai lầm do vội vã kết luận từ quan sát cảm tính về kích thước vật thể.</w:t>
      </w:r>
    </w:p>
    <w:p w14:paraId="68ECFF21" w14:textId="1A59A1AA" w:rsidR="004806B9" w:rsidRPr="001E49A1" w:rsidRDefault="00C85C75" w:rsidP="00692F64">
      <w:pPr>
        <w:widowControl w:val="0"/>
        <w:spacing w:before="120" w:after="120" w:line="288" w:lineRule="auto"/>
        <w:jc w:val="both"/>
        <w:rPr>
          <w:b/>
          <w:bCs/>
          <w:color w:val="0D0D0D" w:themeColor="text1" w:themeTint="F2"/>
          <w:lang w:val="vi-VN"/>
        </w:rPr>
      </w:pPr>
      <w:r w:rsidRPr="001E49A1">
        <w:rPr>
          <w:b/>
          <w:bCs/>
          <w:color w:val="0D0D0D" w:themeColor="text1" w:themeTint="F2"/>
          <w:lang w:val="vi-VN"/>
        </w:rPr>
        <w:t>II. Thiết bị dạy học và học liệu</w:t>
      </w:r>
    </w:p>
    <w:p w14:paraId="7D4559BB" w14:textId="77777777" w:rsidR="00747088" w:rsidRPr="001E49A1" w:rsidRDefault="00747088" w:rsidP="00692F64">
      <w:pPr>
        <w:spacing w:before="120" w:after="120" w:line="288" w:lineRule="auto"/>
        <w:jc w:val="both"/>
        <w:rPr>
          <w:i/>
          <w:iCs/>
          <w:lang w:val="vi-VN"/>
        </w:rPr>
      </w:pPr>
      <w:r w:rsidRPr="001E49A1">
        <w:rPr>
          <w:i/>
          <w:iCs/>
          <w:lang w:val="vi-VN"/>
        </w:rPr>
        <w:t xml:space="preserve">– Phiếu học tập số 1: In hình như ở mục </w:t>
      </w:r>
      <w:r w:rsidRPr="001E49A1">
        <w:rPr>
          <w:b/>
          <w:bCs/>
          <w:i/>
          <w:iCs/>
          <w:lang w:val="vi-VN"/>
        </w:rPr>
        <w:t>Nội dung</w:t>
      </w:r>
      <w:r w:rsidRPr="001E49A1">
        <w:rPr>
          <w:i/>
          <w:iCs/>
          <w:lang w:val="vi-VN"/>
        </w:rPr>
        <w:t xml:space="preserve"> của </w:t>
      </w:r>
      <w:r w:rsidRPr="001E49A1">
        <w:rPr>
          <w:b/>
          <w:bCs/>
          <w:i/>
          <w:iCs/>
          <w:lang w:val="vi-VN"/>
        </w:rPr>
        <w:t>Hoạt động 1</w:t>
      </w:r>
      <w:r w:rsidRPr="001E49A1">
        <w:rPr>
          <w:i/>
          <w:iCs/>
          <w:lang w:val="vi-VN"/>
        </w:rPr>
        <w:t xml:space="preserve"> (có thể thay thế các kiểu hình tương tự): Mỗi </w:t>
      </w:r>
      <w:r w:rsidRPr="001E49A1">
        <w:rPr>
          <w:b/>
          <w:bCs/>
          <w:i/>
          <w:iCs/>
          <w:lang w:val="vi-VN"/>
        </w:rPr>
        <w:t>HS</w:t>
      </w:r>
      <w:r w:rsidRPr="001E49A1">
        <w:rPr>
          <w:i/>
          <w:iCs/>
          <w:lang w:val="vi-VN"/>
        </w:rPr>
        <w:t xml:space="preserve"> một hình (có thể cho các hình ảnh khác nhau).</w:t>
      </w:r>
    </w:p>
    <w:p w14:paraId="68905165" w14:textId="77777777" w:rsidR="00747088" w:rsidRPr="001E49A1" w:rsidRDefault="00747088" w:rsidP="00692F64">
      <w:pPr>
        <w:spacing w:before="120" w:after="120" w:line="288" w:lineRule="auto"/>
        <w:jc w:val="both"/>
        <w:rPr>
          <w:i/>
          <w:iCs/>
          <w:lang w:val="vi-VN"/>
        </w:rPr>
      </w:pPr>
      <w:r w:rsidRPr="001E49A1">
        <w:rPr>
          <w:i/>
          <w:iCs/>
          <w:lang w:val="vi-VN"/>
        </w:rPr>
        <w:t>– Thước thẳng, thước dây, thước cuộn.</w:t>
      </w:r>
    </w:p>
    <w:p w14:paraId="7B9BAB94" w14:textId="65D28723" w:rsidR="00747088" w:rsidRPr="001E49A1" w:rsidRDefault="00747088" w:rsidP="00692F64">
      <w:pPr>
        <w:spacing w:before="120" w:after="120" w:line="288" w:lineRule="auto"/>
        <w:jc w:val="both"/>
        <w:rPr>
          <w:i/>
          <w:iCs/>
        </w:rPr>
      </w:pPr>
      <w:r w:rsidRPr="001E49A1">
        <w:rPr>
          <w:i/>
          <w:iCs/>
          <w:lang w:val="vi-VN"/>
        </w:rPr>
        <w:t>– SGK Khoa học tự nhiên 6</w:t>
      </w:r>
      <w:r w:rsidRPr="001E49A1">
        <w:rPr>
          <w:i/>
          <w:iCs/>
        </w:rPr>
        <w:t xml:space="preserve"> (Cánh Diều).</w:t>
      </w:r>
    </w:p>
    <w:p w14:paraId="6099A7DA" w14:textId="6D7B99B6" w:rsidR="00C85C75" w:rsidRPr="001E49A1" w:rsidRDefault="00C85C75" w:rsidP="00692F64">
      <w:pPr>
        <w:spacing w:before="120" w:after="120" w:line="288" w:lineRule="auto"/>
        <w:jc w:val="both"/>
        <w:rPr>
          <w:b/>
          <w:bCs/>
          <w:color w:val="0D0D0D" w:themeColor="text1" w:themeTint="F2"/>
          <w:lang w:val="vi-VN"/>
        </w:rPr>
      </w:pPr>
      <w:r w:rsidRPr="001E49A1">
        <w:rPr>
          <w:b/>
          <w:bCs/>
          <w:color w:val="0D0D0D" w:themeColor="text1" w:themeTint="F2"/>
          <w:lang w:val="vi-VN"/>
        </w:rPr>
        <w:t>III. Tiến trình dạy học</w:t>
      </w:r>
    </w:p>
    <w:p w14:paraId="01C93BA7" w14:textId="7430FC57" w:rsidR="00C85C75" w:rsidRPr="001E49A1" w:rsidRDefault="00C85C75" w:rsidP="00692F64">
      <w:pPr>
        <w:spacing w:before="120" w:after="120" w:line="288" w:lineRule="auto"/>
        <w:jc w:val="both"/>
        <w:rPr>
          <w:b/>
          <w:bCs/>
          <w:color w:val="0D0D0D" w:themeColor="text1" w:themeTint="F2"/>
          <w:lang w:val="vi-VN"/>
        </w:rPr>
      </w:pPr>
      <w:r w:rsidRPr="001E49A1">
        <w:rPr>
          <w:b/>
          <w:bCs/>
          <w:color w:val="0D0D0D" w:themeColor="text1" w:themeTint="F2"/>
          <w:lang w:val="vi-VN"/>
        </w:rPr>
        <w:t xml:space="preserve">1. </w:t>
      </w:r>
      <w:r w:rsidR="008D199B" w:rsidRPr="001E49A1">
        <w:rPr>
          <w:b/>
          <w:bCs/>
          <w:color w:val="0D0D0D" w:themeColor="text1" w:themeTint="F2"/>
          <w:lang w:val="vi-VN"/>
        </w:rPr>
        <w:t>Hoạt động</w:t>
      </w:r>
      <w:r w:rsidRPr="001E49A1">
        <w:rPr>
          <w:b/>
          <w:bCs/>
          <w:color w:val="0D0D0D" w:themeColor="text1" w:themeTint="F2"/>
          <w:lang w:val="vi-VN"/>
        </w:rPr>
        <w:t xml:space="preserve"> 1</w:t>
      </w:r>
      <w:r w:rsidR="00B271F3" w:rsidRPr="001E49A1">
        <w:rPr>
          <w:b/>
          <w:bCs/>
          <w:color w:val="0D0D0D" w:themeColor="text1" w:themeTint="F2"/>
          <w:lang w:val="vi-VN"/>
        </w:rPr>
        <w:t>:</w:t>
      </w:r>
      <w:r w:rsidRPr="001E49A1">
        <w:rPr>
          <w:b/>
          <w:bCs/>
          <w:color w:val="0D0D0D" w:themeColor="text1" w:themeTint="F2"/>
          <w:lang w:val="vi-VN"/>
        </w:rPr>
        <w:t xml:space="preserve"> Mở đầu (khoảng</w:t>
      </w:r>
      <w:r w:rsidR="00747088" w:rsidRPr="001E49A1">
        <w:rPr>
          <w:b/>
          <w:bCs/>
          <w:color w:val="0D0D0D" w:themeColor="text1" w:themeTint="F2"/>
        </w:rPr>
        <w:t xml:space="preserve"> 10</w:t>
      </w:r>
      <w:r w:rsidRPr="001E49A1">
        <w:rPr>
          <w:b/>
          <w:bCs/>
          <w:color w:val="0D0D0D" w:themeColor="text1" w:themeTint="F2"/>
          <w:lang w:val="vi-VN"/>
        </w:rPr>
        <w:t xml:space="preserve"> phút)</w:t>
      </w:r>
    </w:p>
    <w:p w14:paraId="7AB875D4" w14:textId="13DCD030" w:rsidR="00695109" w:rsidRPr="001E49A1" w:rsidRDefault="00C85C75" w:rsidP="00692F64">
      <w:pPr>
        <w:widowControl w:val="0"/>
        <w:tabs>
          <w:tab w:val="left" w:leader="dot" w:pos="8691"/>
        </w:tabs>
        <w:spacing w:before="120" w:after="120" w:line="288" w:lineRule="auto"/>
        <w:jc w:val="both"/>
        <w:rPr>
          <w:bCs/>
          <w:color w:val="000000" w:themeColor="text1"/>
          <w:kern w:val="24"/>
        </w:rPr>
      </w:pPr>
      <w:r w:rsidRPr="001E49A1">
        <w:rPr>
          <w:b/>
          <w:bCs/>
          <w:color w:val="0D0D0D" w:themeColor="text1" w:themeTint="F2"/>
          <w:lang w:val="vi-VN"/>
        </w:rPr>
        <w:t>a) Mục tiêu</w:t>
      </w:r>
      <w:r w:rsidRPr="001E49A1">
        <w:rPr>
          <w:bCs/>
          <w:color w:val="0D0D0D" w:themeColor="text1" w:themeTint="F2"/>
          <w:lang w:val="vi-VN"/>
        </w:rPr>
        <w:t>:</w:t>
      </w:r>
      <w:r w:rsidRPr="001E49A1">
        <w:rPr>
          <w:color w:val="0D0D0D" w:themeColor="text1" w:themeTint="F2"/>
          <w:lang w:val="vi-VN"/>
        </w:rPr>
        <w:t xml:space="preserve"> </w:t>
      </w:r>
      <w:r w:rsidR="00747088" w:rsidRPr="001E49A1">
        <w:rPr>
          <w:b/>
          <w:bCs/>
          <w:color w:val="000000"/>
          <w:lang w:val="vi-VN"/>
        </w:rPr>
        <w:t>HS</w:t>
      </w:r>
      <w:r w:rsidR="00747088" w:rsidRPr="001E49A1">
        <w:rPr>
          <w:color w:val="000000"/>
          <w:lang w:val="vi-VN"/>
        </w:rPr>
        <w:t xml:space="preserve"> phát hiện cảm nhận sai của giác quan trong một số hiện tượng và vai trò quan trọng của việc đo chiều dài trong thực tiễn.</w:t>
      </w:r>
    </w:p>
    <w:p w14:paraId="42F4C15A" w14:textId="77777777" w:rsidR="00747088" w:rsidRPr="001E49A1" w:rsidRDefault="00646910" w:rsidP="00692F64">
      <w:pPr>
        <w:pBdr>
          <w:top w:val="nil"/>
          <w:left w:val="nil"/>
          <w:bottom w:val="nil"/>
          <w:right w:val="nil"/>
          <w:between w:val="nil"/>
        </w:pBdr>
        <w:spacing w:before="120" w:after="120" w:line="288" w:lineRule="auto"/>
        <w:jc w:val="both"/>
        <w:rPr>
          <w:i/>
          <w:iCs/>
          <w:color w:val="000000"/>
          <w:lang w:val="vi-VN"/>
        </w:rPr>
      </w:pPr>
      <w:r w:rsidRPr="001E49A1">
        <w:rPr>
          <w:b/>
          <w:color w:val="0D0D0D" w:themeColor="text1" w:themeTint="F2"/>
        </w:rPr>
        <w:t xml:space="preserve">b) </w:t>
      </w:r>
      <w:r w:rsidRPr="001E49A1">
        <w:rPr>
          <w:b/>
          <w:color w:val="0D0D0D" w:themeColor="text1" w:themeTint="F2"/>
          <w:lang w:val="vi-VN"/>
        </w:rPr>
        <w:t xml:space="preserve">Nội dung: </w:t>
      </w:r>
      <w:r w:rsidR="00747088" w:rsidRPr="001E49A1">
        <w:rPr>
          <w:i/>
          <w:iCs/>
          <w:color w:val="000000"/>
        </w:rPr>
        <w:t>S</w:t>
      </w:r>
      <w:r w:rsidR="00747088" w:rsidRPr="001E49A1">
        <w:rPr>
          <w:i/>
          <w:iCs/>
          <w:color w:val="000000"/>
          <w:lang w:val="vi-VN"/>
        </w:rPr>
        <w:t>o sánh độ dài của các đoạn thẳng AB và CD trong hình và giải thích kết quả:</w:t>
      </w:r>
    </w:p>
    <w:p w14:paraId="13C52A92" w14:textId="42AA6200" w:rsidR="00646910" w:rsidRPr="001E49A1" w:rsidRDefault="00747088" w:rsidP="00692F64">
      <w:pPr>
        <w:widowControl w:val="0"/>
        <w:tabs>
          <w:tab w:val="left" w:leader="dot" w:pos="8691"/>
        </w:tabs>
        <w:spacing w:before="120" w:after="120" w:line="288" w:lineRule="auto"/>
        <w:jc w:val="both"/>
        <w:rPr>
          <w:bCs/>
          <w:color w:val="000000" w:themeColor="text1"/>
        </w:rPr>
      </w:pPr>
      <w:r w:rsidRPr="001E49A1">
        <w:rPr>
          <w:b/>
          <w:i/>
          <w:iCs/>
          <w:noProof/>
          <w:color w:val="000000"/>
        </w:rPr>
        <w:lastRenderedPageBreak/>
        <w:drawing>
          <wp:inline distT="0" distB="0" distL="0" distR="0" wp14:anchorId="1D7E7EB5" wp14:editId="18CF9E07">
            <wp:extent cx="2639769" cy="1257300"/>
            <wp:effectExtent l="0" t="0" r="8255" b="0"/>
            <wp:docPr id="1129" name="Picture 11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Picture 508" descr="Diagram&#10;&#10;Description automatically generated"/>
                    <pic:cNvPicPr/>
                  </pic:nvPicPr>
                  <pic:blipFill rotWithShape="1">
                    <a:blip r:embed="rId8"/>
                    <a:srcRect t="7042" b="6982"/>
                    <a:stretch/>
                  </pic:blipFill>
                  <pic:spPr bwMode="auto">
                    <a:xfrm>
                      <a:off x="0" y="0"/>
                      <a:ext cx="2698133" cy="1285098"/>
                    </a:xfrm>
                    <a:prstGeom prst="rect">
                      <a:avLst/>
                    </a:prstGeom>
                    <a:ln>
                      <a:noFill/>
                    </a:ln>
                    <a:extLst>
                      <a:ext uri="{53640926-AAD7-44D8-BBD7-CCE9431645EC}">
                        <a14:shadowObscured xmlns:a14="http://schemas.microsoft.com/office/drawing/2010/main"/>
                      </a:ext>
                    </a:extLst>
                  </pic:spPr>
                </pic:pic>
              </a:graphicData>
            </a:graphic>
          </wp:inline>
        </w:drawing>
      </w:r>
    </w:p>
    <w:p w14:paraId="2AB17BF5" w14:textId="4FF2E06B" w:rsidR="00646910" w:rsidRPr="001E49A1" w:rsidRDefault="00646910" w:rsidP="00692F64">
      <w:pPr>
        <w:pStyle w:val="2bol"/>
        <w:spacing w:before="120" w:after="120" w:line="288" w:lineRule="auto"/>
        <w:ind w:firstLine="0"/>
        <w:rPr>
          <w:color w:val="0D0D0D" w:themeColor="text1" w:themeTint="F2"/>
          <w:spacing w:val="-6"/>
          <w:sz w:val="24"/>
          <w:szCs w:val="24"/>
          <w:lang w:val="vi-VN"/>
        </w:rPr>
      </w:pPr>
      <w:r w:rsidRPr="001E49A1">
        <w:rPr>
          <w:b/>
          <w:bCs/>
          <w:iCs/>
          <w:color w:val="0D0D0D" w:themeColor="text1" w:themeTint="F2"/>
          <w:spacing w:val="-6"/>
          <w:sz w:val="24"/>
          <w:szCs w:val="24"/>
          <w:lang w:val="en-US"/>
        </w:rPr>
        <w:t xml:space="preserve">c) </w:t>
      </w:r>
      <w:r w:rsidRPr="001E49A1">
        <w:rPr>
          <w:b/>
          <w:bCs/>
          <w:iCs/>
          <w:color w:val="0D0D0D" w:themeColor="text1" w:themeTint="F2"/>
          <w:spacing w:val="-6"/>
          <w:sz w:val="24"/>
          <w:szCs w:val="24"/>
          <w:lang w:val="vi-VN"/>
        </w:rPr>
        <w:t>Sản phẩm:</w:t>
      </w:r>
      <w:r w:rsidRPr="001E49A1">
        <w:rPr>
          <w:color w:val="0D0D0D" w:themeColor="text1" w:themeTint="F2"/>
          <w:spacing w:val="-6"/>
          <w:sz w:val="24"/>
          <w:szCs w:val="24"/>
          <w:lang w:val="vi-VN"/>
        </w:rPr>
        <w:t xml:space="preserve"> </w:t>
      </w:r>
    </w:p>
    <w:p w14:paraId="33983659" w14:textId="70F45EC2" w:rsidR="00747088" w:rsidRPr="001E49A1" w:rsidRDefault="00747088" w:rsidP="00692F64">
      <w:pPr>
        <w:pStyle w:val="2bol"/>
        <w:spacing w:before="120" w:after="120" w:line="288" w:lineRule="auto"/>
        <w:ind w:firstLine="0"/>
        <w:rPr>
          <w:bCs/>
          <w:color w:val="000000" w:themeColor="text1"/>
          <w:kern w:val="24"/>
          <w:sz w:val="24"/>
          <w:szCs w:val="24"/>
        </w:rPr>
      </w:pPr>
      <w:r w:rsidRPr="001E49A1">
        <w:rPr>
          <w:i/>
          <w:iCs/>
          <w:color w:val="000000"/>
          <w:sz w:val="24"/>
          <w:szCs w:val="24"/>
          <w:lang w:val="vi-VN"/>
        </w:rPr>
        <w:t>(i) Hai đoạn bằng nhau: AB = CD; (ii) Cách làm: Dùng thước kẻ để đo.</w:t>
      </w:r>
    </w:p>
    <w:p w14:paraId="2B1BF107" w14:textId="110201EA" w:rsidR="00C85C75" w:rsidRPr="001E49A1" w:rsidRDefault="00183B5D" w:rsidP="00692F64">
      <w:pPr>
        <w:pStyle w:val="2bol"/>
        <w:spacing w:before="120" w:after="120" w:line="288" w:lineRule="auto"/>
        <w:ind w:firstLine="0"/>
        <w:rPr>
          <w:b/>
          <w:bCs/>
          <w:color w:val="0D0D0D" w:themeColor="text1" w:themeTint="F2"/>
          <w:sz w:val="24"/>
          <w:szCs w:val="24"/>
          <w:lang w:val="vi-VN"/>
        </w:rPr>
      </w:pPr>
      <w:r w:rsidRPr="001E49A1">
        <w:rPr>
          <w:b/>
          <w:bCs/>
          <w:color w:val="0D0D0D" w:themeColor="text1" w:themeTint="F2"/>
          <w:sz w:val="24"/>
          <w:szCs w:val="24"/>
          <w:lang w:val="vi-VN"/>
        </w:rPr>
        <w:t>d</w:t>
      </w:r>
      <w:r w:rsidR="00C85C75" w:rsidRPr="001E49A1">
        <w:rPr>
          <w:b/>
          <w:bCs/>
          <w:color w:val="0D0D0D" w:themeColor="text1" w:themeTint="F2"/>
          <w:sz w:val="24"/>
          <w:szCs w:val="24"/>
          <w:lang w:val="vi-VN"/>
        </w:rPr>
        <w:t>) Tổ chức thực hiệ</w:t>
      </w:r>
      <w:r w:rsidR="00310AD7" w:rsidRPr="001E49A1">
        <w:rPr>
          <w:b/>
          <w:bCs/>
          <w:color w:val="0D0D0D" w:themeColor="text1" w:themeTint="F2"/>
          <w:sz w:val="24"/>
          <w:szCs w:val="24"/>
          <w:lang w:val="vi-VN"/>
        </w:rPr>
        <w:t>n</w:t>
      </w:r>
    </w:p>
    <w:p w14:paraId="516598FB" w14:textId="4FDAAFE8" w:rsidR="00646910" w:rsidRPr="001E49A1" w:rsidRDefault="00646910" w:rsidP="00692F64">
      <w:pPr>
        <w:suppressAutoHyphens/>
        <w:spacing w:before="120" w:after="120" w:line="288" w:lineRule="auto"/>
        <w:jc w:val="both"/>
        <w:rPr>
          <w:bCs/>
          <w:noProof/>
          <w:color w:val="0D0D0D" w:themeColor="text1" w:themeTint="F2"/>
          <w:lang w:eastAsia="x-none"/>
        </w:rPr>
      </w:pPr>
      <w:r w:rsidRPr="001E49A1">
        <w:rPr>
          <w:b/>
          <w:bCs/>
          <w:color w:val="0D0D0D" w:themeColor="text1" w:themeTint="F2"/>
        </w:rPr>
        <w:t xml:space="preserve">#1: </w:t>
      </w:r>
      <w:r w:rsidRPr="001E49A1">
        <w:rPr>
          <w:b/>
          <w:noProof/>
          <w:color w:val="0D0D0D" w:themeColor="text1" w:themeTint="F2"/>
          <w:lang w:val="vi-VN"/>
        </w:rPr>
        <w:t>GV</w:t>
      </w:r>
      <w:r w:rsidRPr="001E49A1">
        <w:rPr>
          <w:bCs/>
          <w:noProof/>
          <w:color w:val="0D0D0D" w:themeColor="text1" w:themeTint="F2"/>
          <w:lang w:val="vi-VN"/>
        </w:rPr>
        <w:t xml:space="preserve"> </w:t>
      </w:r>
      <w:r w:rsidR="00747088" w:rsidRPr="001E49A1">
        <w:rPr>
          <w:spacing w:val="-4"/>
        </w:rPr>
        <w:t>phát Phiếu học</w:t>
      </w:r>
      <w:r w:rsidR="00747088" w:rsidRPr="001E49A1">
        <w:rPr>
          <w:spacing w:val="-4"/>
          <w:lang w:val="vi-VN"/>
        </w:rPr>
        <w:t xml:space="preserve"> tập số </w:t>
      </w:r>
      <w:r w:rsidR="00747088" w:rsidRPr="001E49A1">
        <w:rPr>
          <w:spacing w:val="-4"/>
        </w:rPr>
        <w:t xml:space="preserve">1 và giao cho </w:t>
      </w:r>
      <w:r w:rsidR="00747088" w:rsidRPr="001E49A1">
        <w:rPr>
          <w:b/>
          <w:bCs/>
          <w:spacing w:val="-4"/>
        </w:rPr>
        <w:t>HS</w:t>
      </w:r>
      <w:r w:rsidR="00747088" w:rsidRPr="001E49A1">
        <w:rPr>
          <w:spacing w:val="-4"/>
        </w:rPr>
        <w:t xml:space="preserve"> </w:t>
      </w:r>
      <w:r w:rsidR="00747088" w:rsidRPr="001E49A1">
        <w:rPr>
          <w:bCs/>
          <w:spacing w:val="-4"/>
        </w:rPr>
        <w:t>nhiệm vụ</w:t>
      </w:r>
      <w:r w:rsidR="00747088" w:rsidRPr="001E49A1">
        <w:rPr>
          <w:spacing w:val="-4"/>
        </w:rPr>
        <w:t xml:space="preserve"> </w:t>
      </w:r>
      <w:r w:rsidR="00747088" w:rsidRPr="001E49A1">
        <w:rPr>
          <w:bCs/>
          <w:noProof/>
          <w:color w:val="0D0D0D" w:themeColor="text1" w:themeTint="F2"/>
          <w:lang w:eastAsia="x-none"/>
        </w:rPr>
        <w:t xml:space="preserve">như mục </w:t>
      </w:r>
      <w:r w:rsidRPr="001E49A1">
        <w:rPr>
          <w:b/>
          <w:bCs/>
          <w:noProof/>
          <w:color w:val="0D0D0D" w:themeColor="text1" w:themeTint="F2"/>
        </w:rPr>
        <w:t>Nội dung</w:t>
      </w:r>
      <w:r w:rsidRPr="001E49A1">
        <w:rPr>
          <w:bCs/>
          <w:noProof/>
          <w:color w:val="0D0D0D" w:themeColor="text1" w:themeTint="F2"/>
        </w:rPr>
        <w:t>.</w:t>
      </w:r>
    </w:p>
    <w:p w14:paraId="41AAA56F" w14:textId="505DAF0D" w:rsidR="00646910" w:rsidRPr="001E49A1" w:rsidRDefault="00646910" w:rsidP="00692F64">
      <w:pPr>
        <w:suppressAutoHyphens/>
        <w:spacing w:before="120" w:after="120" w:line="288" w:lineRule="auto"/>
        <w:jc w:val="both"/>
        <w:rPr>
          <w:rFonts w:eastAsia="SimSun"/>
          <w:color w:val="0D0D0D" w:themeColor="text1" w:themeTint="F2"/>
          <w:lang w:eastAsia="x-none"/>
        </w:rPr>
      </w:pPr>
      <w:r w:rsidRPr="001E49A1">
        <w:rPr>
          <w:b/>
          <w:bCs/>
          <w:color w:val="0D0D0D" w:themeColor="text1" w:themeTint="F2"/>
        </w:rPr>
        <w:t xml:space="preserve">#2: </w:t>
      </w:r>
      <w:r w:rsidR="00747088" w:rsidRPr="001E49A1">
        <w:rPr>
          <w:b/>
          <w:bCs/>
          <w:color w:val="0D0D0D" w:themeColor="text1" w:themeTint="F2"/>
        </w:rPr>
        <w:t xml:space="preserve">HS </w:t>
      </w:r>
      <w:r w:rsidR="00747088" w:rsidRPr="001E49A1">
        <w:rPr>
          <w:bCs/>
          <w:color w:val="0D0D0D" w:themeColor="text1" w:themeTint="F2"/>
        </w:rPr>
        <w:t xml:space="preserve">thực hiện nhiệm vụ: </w:t>
      </w:r>
      <w:r w:rsidR="00747088" w:rsidRPr="001E49A1">
        <w:rPr>
          <w:b/>
          <w:bCs/>
        </w:rPr>
        <w:t>HS</w:t>
      </w:r>
      <w:r w:rsidR="00747088" w:rsidRPr="001E49A1">
        <w:t xml:space="preserve"> quan sát, ghi kết quả so sánh vào vở. </w:t>
      </w:r>
      <w:proofErr w:type="spellStart"/>
      <w:r w:rsidR="00747088" w:rsidRPr="001E49A1">
        <w:rPr>
          <w:b/>
          <w:bCs/>
        </w:rPr>
        <w:t>GV</w:t>
      </w:r>
      <w:proofErr w:type="spellEnd"/>
      <w:r w:rsidR="00747088" w:rsidRPr="001E49A1">
        <w:t xml:space="preserve"> quan sát, phát hiện những </w:t>
      </w:r>
      <w:r w:rsidR="00747088" w:rsidRPr="001E49A1">
        <w:rPr>
          <w:b/>
          <w:bCs/>
        </w:rPr>
        <w:t>HS</w:t>
      </w:r>
      <w:r w:rsidR="00747088" w:rsidRPr="001E49A1">
        <w:t xml:space="preserve"> dựa vào cảm nhận để kết luận CD dài hơn AB; phát hiện những </w:t>
      </w:r>
      <w:r w:rsidR="00747088" w:rsidRPr="001E49A1">
        <w:rPr>
          <w:b/>
          <w:bCs/>
        </w:rPr>
        <w:t>HS</w:t>
      </w:r>
      <w:r w:rsidR="00747088" w:rsidRPr="001E49A1">
        <w:t xml:space="preserve"> biết dùng thước để đo để kết luận AB = CD.</w:t>
      </w:r>
    </w:p>
    <w:p w14:paraId="78547494" w14:textId="2713600D" w:rsidR="00646910" w:rsidRPr="001E49A1" w:rsidRDefault="00646910" w:rsidP="00692F64">
      <w:pPr>
        <w:suppressAutoHyphens/>
        <w:spacing w:before="120" w:after="120" w:line="288" w:lineRule="auto"/>
        <w:jc w:val="both"/>
        <w:rPr>
          <w:rFonts w:eastAsia="SimSun"/>
          <w:color w:val="0D0D0D" w:themeColor="text1" w:themeTint="F2"/>
          <w:lang w:eastAsia="x-none"/>
        </w:rPr>
      </w:pPr>
      <w:r w:rsidRPr="001E49A1">
        <w:rPr>
          <w:b/>
          <w:bCs/>
          <w:color w:val="0D0D0D" w:themeColor="text1" w:themeTint="F2"/>
        </w:rPr>
        <w:t xml:space="preserve">#3: </w:t>
      </w:r>
      <w:proofErr w:type="spellStart"/>
      <w:r w:rsidR="00E060B0" w:rsidRPr="001E49A1">
        <w:rPr>
          <w:bCs/>
          <w:color w:val="0D0D0D" w:themeColor="text1" w:themeTint="F2"/>
        </w:rPr>
        <w:t>GV</w:t>
      </w:r>
      <w:proofErr w:type="spellEnd"/>
      <w:r w:rsidR="00E060B0" w:rsidRPr="001E49A1">
        <w:rPr>
          <w:bCs/>
          <w:color w:val="0D0D0D" w:themeColor="text1" w:themeTint="F2"/>
        </w:rPr>
        <w:t xml:space="preserve"> tổ chức báo cáo, thảo luận:</w:t>
      </w:r>
      <w:r w:rsidR="00E060B0" w:rsidRPr="001E49A1">
        <w:rPr>
          <w:b/>
          <w:bCs/>
          <w:color w:val="0D0D0D" w:themeColor="text1" w:themeTint="F2"/>
        </w:rPr>
        <w:t xml:space="preserve"> </w:t>
      </w:r>
      <w:proofErr w:type="spellStart"/>
      <w:r w:rsidR="00E060B0" w:rsidRPr="001E49A1">
        <w:rPr>
          <w:b/>
          <w:bCs/>
        </w:rPr>
        <w:t>GV</w:t>
      </w:r>
      <w:proofErr w:type="spellEnd"/>
      <w:r w:rsidR="00E060B0" w:rsidRPr="001E49A1">
        <w:t xml:space="preserve"> có thể chọn một </w:t>
      </w:r>
      <w:r w:rsidR="00E060B0" w:rsidRPr="001E49A1">
        <w:rPr>
          <w:b/>
          <w:bCs/>
        </w:rPr>
        <w:t>HS</w:t>
      </w:r>
      <w:r w:rsidR="00E060B0" w:rsidRPr="001E49A1">
        <w:rPr>
          <w:lang w:val="vi-VN"/>
        </w:rPr>
        <w:t xml:space="preserve"> làm</w:t>
      </w:r>
      <w:r w:rsidR="00E060B0" w:rsidRPr="001E49A1">
        <w:t xml:space="preserve"> đúng</w:t>
      </w:r>
      <w:r w:rsidR="00E060B0" w:rsidRPr="001E49A1">
        <w:rPr>
          <w:lang w:val="vi-VN"/>
        </w:rPr>
        <w:t xml:space="preserve"> và</w:t>
      </w:r>
      <w:r w:rsidR="00E060B0" w:rsidRPr="001E49A1">
        <w:t xml:space="preserve"> một </w:t>
      </w:r>
      <w:r w:rsidR="00E060B0" w:rsidRPr="001E49A1">
        <w:rPr>
          <w:b/>
          <w:bCs/>
        </w:rPr>
        <w:t>H</w:t>
      </w:r>
      <w:r w:rsidR="00E060B0" w:rsidRPr="001E49A1">
        <w:rPr>
          <w:b/>
          <w:bCs/>
          <w:lang w:val="vi-VN"/>
        </w:rPr>
        <w:t>S</w:t>
      </w:r>
      <w:r w:rsidR="00E060B0" w:rsidRPr="001E49A1">
        <w:rPr>
          <w:lang w:val="vi-VN"/>
        </w:rPr>
        <w:t xml:space="preserve"> làm</w:t>
      </w:r>
      <w:r w:rsidR="00E060B0" w:rsidRPr="001E49A1">
        <w:t xml:space="preserve"> sai trình bày tại chỗ kết luận của mình; </w:t>
      </w:r>
      <w:proofErr w:type="spellStart"/>
      <w:r w:rsidR="00E060B0" w:rsidRPr="001E49A1">
        <w:rPr>
          <w:b/>
          <w:bCs/>
        </w:rPr>
        <w:t>GV</w:t>
      </w:r>
      <w:proofErr w:type="spellEnd"/>
      <w:r w:rsidR="00E060B0" w:rsidRPr="001E49A1">
        <w:t xml:space="preserve"> nêu và gợi ý cho </w:t>
      </w:r>
      <w:r w:rsidR="00E060B0" w:rsidRPr="001E49A1">
        <w:rPr>
          <w:b/>
          <w:bCs/>
        </w:rPr>
        <w:t>HS</w:t>
      </w:r>
      <w:r w:rsidR="00E060B0" w:rsidRPr="001E49A1">
        <w:t xml:space="preserve"> thảo luận về việc cảm nhận sai của mắt trong một số trường hợp.</w:t>
      </w:r>
    </w:p>
    <w:p w14:paraId="07040683" w14:textId="326C0262" w:rsidR="00646910" w:rsidRPr="001E49A1" w:rsidRDefault="00646910" w:rsidP="00692F64">
      <w:pPr>
        <w:spacing w:before="120" w:after="120" w:line="288" w:lineRule="auto"/>
        <w:jc w:val="both"/>
        <w:rPr>
          <w:spacing w:val="-2"/>
        </w:rPr>
      </w:pPr>
      <w:r w:rsidRPr="001E49A1">
        <w:rPr>
          <w:b/>
          <w:bCs/>
          <w:color w:val="0D0D0D" w:themeColor="text1" w:themeTint="F2"/>
        </w:rPr>
        <w:t xml:space="preserve">#4: </w:t>
      </w:r>
      <w:proofErr w:type="spellStart"/>
      <w:r w:rsidR="00E060B0" w:rsidRPr="001E49A1">
        <w:rPr>
          <w:b/>
          <w:bCs/>
          <w:color w:val="0D0D0D" w:themeColor="text1" w:themeTint="F2"/>
        </w:rPr>
        <w:t>GV</w:t>
      </w:r>
      <w:proofErr w:type="spellEnd"/>
      <w:r w:rsidR="00E060B0" w:rsidRPr="001E49A1">
        <w:rPr>
          <w:b/>
          <w:bCs/>
          <w:color w:val="0D0D0D" w:themeColor="text1" w:themeTint="F2"/>
        </w:rPr>
        <w:t xml:space="preserve"> kết luận: </w:t>
      </w:r>
      <w:proofErr w:type="spellStart"/>
      <w:r w:rsidR="00E060B0" w:rsidRPr="001E49A1">
        <w:rPr>
          <w:b/>
          <w:bCs/>
        </w:rPr>
        <w:t>GV</w:t>
      </w:r>
      <w:proofErr w:type="spellEnd"/>
      <w:r w:rsidR="00E060B0" w:rsidRPr="001E49A1">
        <w:t xml:space="preserve"> kết luận và yêu cầu </w:t>
      </w:r>
      <w:r w:rsidR="00E060B0" w:rsidRPr="001E49A1">
        <w:rPr>
          <w:b/>
          <w:bCs/>
        </w:rPr>
        <w:t>HS</w:t>
      </w:r>
      <w:r w:rsidR="00E060B0" w:rsidRPr="001E49A1">
        <w:t xml:space="preserve"> ghi vào vở: Giác quan có thể làm cho chúng ta cảm nhận sai hiện tượng đang quan sát. Vì vậy, ta cần cẩn thận thực hiện đo đạc để đưa ra kết luận. Trong trường hợp này, ta sẽ dùng thước để đo cụ thể độ dài của </w:t>
      </w:r>
      <w:r w:rsidR="00E060B0" w:rsidRPr="001E49A1">
        <w:rPr>
          <w:spacing w:val="-2"/>
        </w:rPr>
        <w:t>hai đoạn thẳng và thu được kết quả AB = CD. Đo chiều dài là việc mà chúng ta thường xuyên phải làm và nó hết sức cần thiết trong cuộc sống và trong khoa học.</w:t>
      </w:r>
    </w:p>
    <w:p w14:paraId="118A6552" w14:textId="7F05EEA7" w:rsidR="00545AB2" w:rsidRPr="001E49A1" w:rsidRDefault="00545AB2" w:rsidP="00692F64">
      <w:pPr>
        <w:spacing w:before="120" w:after="120" w:line="288" w:lineRule="auto"/>
        <w:jc w:val="both"/>
        <w:rPr>
          <w:b/>
          <w:bCs/>
          <w:color w:val="0D0D0D" w:themeColor="text1" w:themeTint="F2"/>
          <w:lang w:val="vi-VN"/>
        </w:rPr>
      </w:pPr>
      <w:r w:rsidRPr="001E49A1">
        <w:rPr>
          <w:b/>
          <w:bCs/>
          <w:color w:val="0D0D0D" w:themeColor="text1" w:themeTint="F2"/>
          <w:lang w:val="vi-VN"/>
        </w:rPr>
        <w:t xml:space="preserve">2. Hoạt động 2: </w:t>
      </w:r>
      <w:r w:rsidR="00E060B0" w:rsidRPr="001E49A1">
        <w:rPr>
          <w:b/>
          <w:lang w:val="vi-VN"/>
        </w:rPr>
        <w:t>Đơn vị đo, dụng cụ đo và cách đo chiều dài (khoảng 25 phút)</w:t>
      </w:r>
    </w:p>
    <w:p w14:paraId="462DFFE3" w14:textId="13C49EF6" w:rsidR="006855AD" w:rsidRPr="001E49A1" w:rsidRDefault="00545AB2" w:rsidP="00692F64">
      <w:pPr>
        <w:pBdr>
          <w:top w:val="nil"/>
          <w:left w:val="nil"/>
          <w:bottom w:val="nil"/>
          <w:right w:val="nil"/>
          <w:between w:val="nil"/>
        </w:pBdr>
        <w:spacing w:before="120" w:after="120" w:line="288" w:lineRule="auto"/>
        <w:jc w:val="both"/>
        <w:rPr>
          <w:color w:val="000000"/>
          <w:lang w:val="vi-VN"/>
        </w:rPr>
      </w:pPr>
      <w:r w:rsidRPr="001E49A1">
        <w:rPr>
          <w:b/>
          <w:bCs/>
          <w:color w:val="0D0D0D" w:themeColor="text1" w:themeTint="F2"/>
          <w:lang w:val="vi-VN"/>
        </w:rPr>
        <w:t>a) Mục tiêu</w:t>
      </w:r>
      <w:r w:rsidRPr="001E49A1">
        <w:rPr>
          <w:bCs/>
          <w:color w:val="0D0D0D" w:themeColor="text1" w:themeTint="F2"/>
          <w:lang w:val="vi-VN"/>
        </w:rPr>
        <w:t>:</w:t>
      </w:r>
      <w:r w:rsidRPr="001E49A1">
        <w:rPr>
          <w:color w:val="0D0D0D" w:themeColor="text1" w:themeTint="F2"/>
          <w:lang w:val="vi-VN"/>
        </w:rPr>
        <w:t xml:space="preserve"> </w:t>
      </w:r>
      <w:r w:rsidR="00E060B0" w:rsidRPr="001E49A1">
        <w:rPr>
          <w:b/>
          <w:color w:val="000000"/>
          <w:lang w:val="vi-VN"/>
        </w:rPr>
        <w:t>HS</w:t>
      </w:r>
      <w:r w:rsidR="00E060B0" w:rsidRPr="001E49A1">
        <w:rPr>
          <w:color w:val="000000"/>
          <w:lang w:val="vi-VN"/>
        </w:rPr>
        <w:t xml:space="preserve"> học được đơn vị đo và cách đo chiều dài; đo được chiều dài của một vật bằng thước.</w:t>
      </w:r>
    </w:p>
    <w:p w14:paraId="246BD547" w14:textId="7E557364" w:rsidR="00892E24" w:rsidRPr="001E49A1" w:rsidRDefault="00A04F6C" w:rsidP="00692F64">
      <w:pPr>
        <w:widowControl w:val="0"/>
        <w:tabs>
          <w:tab w:val="left" w:leader="dot" w:pos="8691"/>
        </w:tabs>
        <w:spacing w:before="120" w:after="120" w:line="288" w:lineRule="auto"/>
        <w:jc w:val="both"/>
        <w:rPr>
          <w:b/>
          <w:color w:val="0D0D0D" w:themeColor="text1" w:themeTint="F2"/>
          <w:lang w:val="vi-VN"/>
        </w:rPr>
      </w:pPr>
      <w:r w:rsidRPr="001E49A1">
        <w:rPr>
          <w:b/>
          <w:color w:val="0D0D0D" w:themeColor="text1" w:themeTint="F2"/>
        </w:rPr>
        <w:t xml:space="preserve">b) </w:t>
      </w:r>
      <w:r w:rsidR="00E060B0" w:rsidRPr="001E49A1">
        <w:rPr>
          <w:b/>
          <w:color w:val="0D0D0D" w:themeColor="text1" w:themeTint="F2"/>
          <w:lang w:val="vi-VN"/>
        </w:rPr>
        <w:t>Nội dung</w:t>
      </w:r>
      <w:r w:rsidRPr="001E49A1">
        <w:rPr>
          <w:b/>
          <w:color w:val="0D0D0D" w:themeColor="text1" w:themeTint="F2"/>
          <w:lang w:val="vi-VN"/>
        </w:rPr>
        <w:t xml:space="preserve"> </w:t>
      </w:r>
    </w:p>
    <w:p w14:paraId="15B0374C" w14:textId="77777777" w:rsidR="00E060B0" w:rsidRPr="001E49A1" w:rsidRDefault="00E060B0" w:rsidP="00692F64">
      <w:pPr>
        <w:spacing w:before="120" w:after="120" w:line="288" w:lineRule="auto"/>
        <w:jc w:val="both"/>
        <w:rPr>
          <w:i/>
          <w:iCs/>
          <w:color w:val="000000"/>
          <w:lang w:val="vi-VN"/>
        </w:rPr>
      </w:pPr>
      <w:r w:rsidRPr="001E49A1">
        <w:rPr>
          <w:i/>
          <w:iCs/>
          <w:color w:val="000000"/>
          <w:lang w:val="vi-VN"/>
        </w:rPr>
        <w:t>1. Đọc thông tin trên các</w:t>
      </w:r>
      <w:r w:rsidRPr="001E49A1">
        <w:rPr>
          <w:i/>
          <w:iCs/>
          <w:color w:val="000000"/>
        </w:rPr>
        <w:t xml:space="preserve"> loại</w:t>
      </w:r>
      <w:r w:rsidRPr="001E49A1">
        <w:rPr>
          <w:i/>
          <w:iCs/>
          <w:color w:val="000000"/>
          <w:lang w:val="vi-VN"/>
        </w:rPr>
        <w:t xml:space="preserve"> thước và chỉ ra</w:t>
      </w:r>
      <w:r w:rsidRPr="001E49A1">
        <w:rPr>
          <w:i/>
          <w:iCs/>
          <w:color w:val="000000"/>
        </w:rPr>
        <w:t xml:space="preserve"> mỗi loại</w:t>
      </w:r>
      <w:r w:rsidRPr="001E49A1">
        <w:rPr>
          <w:i/>
          <w:iCs/>
          <w:color w:val="000000"/>
          <w:lang w:val="vi-VN"/>
        </w:rPr>
        <w:t xml:space="preserve"> thước có chiều dài tối đa bao nhiêu, độ chia nhỏ nhất (ĐCNN) là bao nhiêu? Để đo chiều rộng của phòng học, kích thước của cuốn sách thì ta nên lựa chọn thước đo tương ứng như thế nào?</w:t>
      </w:r>
    </w:p>
    <w:p w14:paraId="361268C4" w14:textId="2446257E" w:rsidR="00E060B0" w:rsidRPr="001E49A1" w:rsidRDefault="00E060B0" w:rsidP="00692F64">
      <w:pPr>
        <w:widowControl w:val="0"/>
        <w:tabs>
          <w:tab w:val="left" w:leader="dot" w:pos="8691"/>
        </w:tabs>
        <w:spacing w:before="120" w:after="120" w:line="288" w:lineRule="auto"/>
        <w:jc w:val="both"/>
        <w:rPr>
          <w:bCs/>
          <w:iCs/>
          <w:color w:val="000000" w:themeColor="text1"/>
        </w:rPr>
      </w:pPr>
      <w:r w:rsidRPr="001E49A1">
        <w:rPr>
          <w:i/>
          <w:iCs/>
          <w:color w:val="000000"/>
          <w:lang w:val="vi-VN"/>
        </w:rPr>
        <w:t>2. Đo kích thước của SGK Khoa học tự nhiên 6.</w:t>
      </w:r>
    </w:p>
    <w:p w14:paraId="2D60A63B" w14:textId="77777777" w:rsidR="00E060B0" w:rsidRPr="001E49A1" w:rsidRDefault="00A04F6C" w:rsidP="00692F64">
      <w:pPr>
        <w:pBdr>
          <w:top w:val="nil"/>
          <w:left w:val="nil"/>
          <w:bottom w:val="nil"/>
          <w:right w:val="nil"/>
          <w:between w:val="nil"/>
        </w:pBdr>
        <w:spacing w:before="120" w:after="120" w:line="288" w:lineRule="auto"/>
        <w:jc w:val="both"/>
        <w:rPr>
          <w:i/>
          <w:iCs/>
          <w:color w:val="000000"/>
          <w:lang w:val="vi-VN"/>
        </w:rPr>
      </w:pPr>
      <w:r w:rsidRPr="001E49A1">
        <w:rPr>
          <w:b/>
          <w:bCs/>
          <w:iCs/>
          <w:color w:val="0D0D0D" w:themeColor="text1" w:themeTint="F2"/>
          <w:spacing w:val="-6"/>
        </w:rPr>
        <w:t xml:space="preserve">c) </w:t>
      </w:r>
      <w:r w:rsidRPr="001E49A1">
        <w:rPr>
          <w:b/>
          <w:bCs/>
          <w:iCs/>
          <w:color w:val="0D0D0D" w:themeColor="text1" w:themeTint="F2"/>
          <w:spacing w:val="-6"/>
          <w:lang w:val="vi-VN"/>
        </w:rPr>
        <w:t>Sản phẩm:</w:t>
      </w:r>
      <w:r w:rsidRPr="001E49A1">
        <w:rPr>
          <w:color w:val="0D0D0D" w:themeColor="text1" w:themeTint="F2"/>
          <w:spacing w:val="-6"/>
          <w:lang w:val="vi-VN"/>
        </w:rPr>
        <w:t xml:space="preserve"> </w:t>
      </w:r>
      <w:r w:rsidR="00E060B0" w:rsidRPr="001E49A1">
        <w:rPr>
          <w:i/>
          <w:iCs/>
          <w:color w:val="000000"/>
          <w:lang w:val="vi-VN"/>
        </w:rPr>
        <w:t xml:space="preserve">Kết quả thực hiện của </w:t>
      </w:r>
      <w:r w:rsidR="00E060B0" w:rsidRPr="001E49A1">
        <w:rPr>
          <w:b/>
          <w:bCs/>
          <w:i/>
          <w:iCs/>
          <w:color w:val="000000"/>
          <w:lang w:val="vi-VN"/>
        </w:rPr>
        <w:t>HS</w:t>
      </w:r>
      <w:r w:rsidR="00E060B0" w:rsidRPr="001E49A1">
        <w:rPr>
          <w:i/>
          <w:iCs/>
          <w:color w:val="000000"/>
          <w:lang w:val="vi-VN"/>
        </w:rPr>
        <w:t xml:space="preserve"> được ghi vào vở: </w:t>
      </w:r>
    </w:p>
    <w:p w14:paraId="6FD5E352" w14:textId="77777777" w:rsidR="00E060B0" w:rsidRPr="001E49A1" w:rsidRDefault="00E060B0" w:rsidP="00692F64">
      <w:pPr>
        <w:spacing w:before="120" w:after="120" w:line="288" w:lineRule="auto"/>
        <w:jc w:val="both"/>
        <w:rPr>
          <w:i/>
          <w:iCs/>
          <w:spacing w:val="-3"/>
          <w:lang w:val="vi-VN"/>
        </w:rPr>
      </w:pPr>
      <w:r w:rsidRPr="001E49A1">
        <w:rPr>
          <w:i/>
          <w:iCs/>
          <w:spacing w:val="-3"/>
          <w:lang w:val="vi-VN"/>
        </w:rPr>
        <w:t>1. Thước dây: dài 3 m, ĐCNN là 1 mm; thước kẻ: dài 20 cm, ĐCNN là 1 mm. Để đo chiều rộng của phòng học, ta nên dùng thước dây; để đo kích thước của sách, ta nên dùng thước kẻ.</w:t>
      </w:r>
    </w:p>
    <w:p w14:paraId="62958759" w14:textId="7B7EC256" w:rsidR="00892E24" w:rsidRPr="001E49A1" w:rsidRDefault="00E060B0" w:rsidP="00692F64">
      <w:pPr>
        <w:pStyle w:val="2bol"/>
        <w:spacing w:before="120" w:after="120" w:line="288" w:lineRule="auto"/>
        <w:ind w:firstLine="0"/>
        <w:rPr>
          <w:bCs/>
          <w:color w:val="0D0D0D" w:themeColor="text1" w:themeTint="F2"/>
          <w:sz w:val="24"/>
          <w:szCs w:val="24"/>
        </w:rPr>
      </w:pPr>
      <w:r w:rsidRPr="001E49A1">
        <w:rPr>
          <w:i/>
          <w:iCs/>
          <w:sz w:val="24"/>
          <w:szCs w:val="24"/>
          <w:lang w:val="vi-VN"/>
        </w:rPr>
        <w:t xml:space="preserve">2. Kích thước của cuốn sách là: 19 cm </w:t>
      </w:r>
      <w:r w:rsidRPr="001E49A1">
        <w:rPr>
          <w:i/>
          <w:iCs/>
          <w:sz w:val="24"/>
          <w:szCs w:val="24"/>
          <w:lang w:val="vi-VN"/>
        </w:rPr>
        <w:sym w:font="Symbol" w:char="F0B4"/>
      </w:r>
      <w:r w:rsidRPr="001E49A1">
        <w:rPr>
          <w:i/>
          <w:iCs/>
          <w:sz w:val="24"/>
          <w:szCs w:val="24"/>
          <w:lang w:val="vi-VN"/>
        </w:rPr>
        <w:t xml:space="preserve"> 26,5 cm.</w:t>
      </w:r>
    </w:p>
    <w:p w14:paraId="75130276" w14:textId="7ACB402C" w:rsidR="00545AB2" w:rsidRPr="001E49A1" w:rsidRDefault="00183B5D" w:rsidP="00692F64">
      <w:pPr>
        <w:widowControl w:val="0"/>
        <w:tabs>
          <w:tab w:val="left" w:leader="dot" w:pos="8691"/>
        </w:tabs>
        <w:spacing w:before="120" w:after="120" w:line="288" w:lineRule="auto"/>
        <w:jc w:val="both"/>
        <w:rPr>
          <w:b/>
          <w:bCs/>
          <w:color w:val="0D0D0D" w:themeColor="text1" w:themeTint="F2"/>
          <w:lang w:val="vi-VN"/>
        </w:rPr>
      </w:pPr>
      <w:r w:rsidRPr="001E49A1">
        <w:rPr>
          <w:b/>
          <w:bCs/>
          <w:color w:val="0D0D0D" w:themeColor="text1" w:themeTint="F2"/>
          <w:lang w:val="vi-VN"/>
        </w:rPr>
        <w:lastRenderedPageBreak/>
        <w:t>d</w:t>
      </w:r>
      <w:r w:rsidR="00545AB2" w:rsidRPr="001E49A1">
        <w:rPr>
          <w:b/>
          <w:bCs/>
          <w:color w:val="0D0D0D" w:themeColor="text1" w:themeTint="F2"/>
          <w:lang w:val="vi-VN"/>
        </w:rPr>
        <w:t>) Tổ chức thực hiện</w:t>
      </w:r>
    </w:p>
    <w:p w14:paraId="29C0ECD2" w14:textId="17A816A0" w:rsidR="00646910" w:rsidRPr="001E49A1" w:rsidRDefault="00646910" w:rsidP="00692F64">
      <w:pPr>
        <w:suppressAutoHyphens/>
        <w:spacing w:before="120" w:after="120" w:line="288" w:lineRule="auto"/>
        <w:jc w:val="both"/>
        <w:rPr>
          <w:bCs/>
          <w:noProof/>
          <w:color w:val="0D0D0D" w:themeColor="text1" w:themeTint="F2"/>
          <w:lang w:eastAsia="x-none"/>
        </w:rPr>
      </w:pPr>
      <w:r w:rsidRPr="001E49A1">
        <w:rPr>
          <w:b/>
          <w:bCs/>
          <w:color w:val="0D0D0D" w:themeColor="text1" w:themeTint="F2"/>
        </w:rPr>
        <w:t xml:space="preserve">#1: </w:t>
      </w:r>
      <w:proofErr w:type="spellStart"/>
      <w:r w:rsidR="00E060B0" w:rsidRPr="001E49A1">
        <w:rPr>
          <w:b/>
          <w:bCs/>
          <w:color w:val="000000"/>
          <w:spacing w:val="-4"/>
        </w:rPr>
        <w:t>GV</w:t>
      </w:r>
      <w:proofErr w:type="spellEnd"/>
      <w:r w:rsidR="00E060B0" w:rsidRPr="001E49A1">
        <w:rPr>
          <w:color w:val="000000"/>
          <w:spacing w:val="-4"/>
        </w:rPr>
        <w:t xml:space="preserve"> chia lớp thành các nhóm bốn </w:t>
      </w:r>
      <w:r w:rsidR="00E060B0" w:rsidRPr="001E49A1">
        <w:rPr>
          <w:b/>
          <w:bCs/>
          <w:color w:val="000000"/>
          <w:spacing w:val="-4"/>
        </w:rPr>
        <w:t>HS</w:t>
      </w:r>
      <w:r w:rsidR="00E060B0" w:rsidRPr="001E49A1">
        <w:rPr>
          <w:color w:val="000000"/>
          <w:spacing w:val="-4"/>
        </w:rPr>
        <w:t xml:space="preserve">, phát cho mỗi nhóm một thước dây dùng chung, yêu cầu </w:t>
      </w:r>
      <w:r w:rsidR="00E060B0" w:rsidRPr="001E49A1">
        <w:rPr>
          <w:b/>
          <w:bCs/>
          <w:color w:val="000000"/>
          <w:spacing w:val="-4"/>
        </w:rPr>
        <w:t>HS</w:t>
      </w:r>
      <w:r w:rsidR="00E060B0" w:rsidRPr="001E49A1">
        <w:rPr>
          <w:color w:val="000000"/>
          <w:spacing w:val="-4"/>
        </w:rPr>
        <w:t xml:space="preserve"> sử dụng thêm thước kẻ và thực hiện các </w:t>
      </w:r>
      <w:r w:rsidR="00E060B0" w:rsidRPr="001E49A1">
        <w:rPr>
          <w:bCs/>
          <w:color w:val="000000"/>
          <w:spacing w:val="-4"/>
        </w:rPr>
        <w:t>nhiệm vụ</w:t>
      </w:r>
      <w:r w:rsidR="00E060B0" w:rsidRPr="001E49A1">
        <w:rPr>
          <w:bCs/>
          <w:noProof/>
          <w:color w:val="0D0D0D" w:themeColor="text1" w:themeTint="F2"/>
          <w:lang w:eastAsia="x-none"/>
        </w:rPr>
        <w:t xml:space="preserve"> sau đây:</w:t>
      </w:r>
    </w:p>
    <w:p w14:paraId="6949EF68" w14:textId="49795D68" w:rsidR="00646910" w:rsidRPr="001E49A1" w:rsidRDefault="00646910" w:rsidP="00692F64">
      <w:pPr>
        <w:suppressAutoHyphens/>
        <w:spacing w:before="120" w:after="120" w:line="288" w:lineRule="auto"/>
        <w:jc w:val="both"/>
        <w:rPr>
          <w:rFonts w:eastAsia="SimSun"/>
          <w:color w:val="0D0D0D" w:themeColor="text1" w:themeTint="F2"/>
          <w:lang w:eastAsia="x-none"/>
        </w:rPr>
      </w:pPr>
      <w:r w:rsidRPr="001E49A1">
        <w:rPr>
          <w:b/>
          <w:bCs/>
          <w:color w:val="0D0D0D" w:themeColor="text1" w:themeTint="F2"/>
        </w:rPr>
        <w:t xml:space="preserve">#2: </w:t>
      </w:r>
      <w:r w:rsidR="00E060B0" w:rsidRPr="001E49A1">
        <w:rPr>
          <w:b/>
          <w:bCs/>
          <w:color w:val="0D0D0D" w:themeColor="text1" w:themeTint="F2"/>
        </w:rPr>
        <w:t xml:space="preserve">HS </w:t>
      </w:r>
      <w:r w:rsidR="00E060B0" w:rsidRPr="001E49A1">
        <w:rPr>
          <w:bCs/>
          <w:color w:val="0D0D0D" w:themeColor="text1" w:themeTint="F2"/>
        </w:rPr>
        <w:t xml:space="preserve">thực hiện nhiệm vụ: </w:t>
      </w:r>
      <w:r w:rsidR="00E060B0" w:rsidRPr="001E49A1">
        <w:rPr>
          <w:b/>
          <w:bCs/>
          <w:color w:val="000000"/>
        </w:rPr>
        <w:t>HS</w:t>
      </w:r>
      <w:r w:rsidR="00E060B0" w:rsidRPr="001E49A1">
        <w:rPr>
          <w:color w:val="000000"/>
        </w:rPr>
        <w:t xml:space="preserve"> quan sát tìm hiểu các loại thước, đọc thông tin, viết, đo. </w:t>
      </w:r>
      <w:proofErr w:type="spellStart"/>
      <w:r w:rsidR="00E060B0" w:rsidRPr="001E49A1">
        <w:rPr>
          <w:b/>
          <w:bCs/>
          <w:color w:val="000000"/>
        </w:rPr>
        <w:t>GV</w:t>
      </w:r>
      <w:proofErr w:type="spellEnd"/>
      <w:r w:rsidR="00E060B0" w:rsidRPr="001E49A1">
        <w:rPr>
          <w:color w:val="000000"/>
        </w:rPr>
        <w:t xml:space="preserve"> quan sát, gợi ý cho </w:t>
      </w:r>
      <w:r w:rsidR="00E060B0" w:rsidRPr="001E49A1">
        <w:rPr>
          <w:b/>
          <w:bCs/>
          <w:color w:val="000000"/>
        </w:rPr>
        <w:t>HS</w:t>
      </w:r>
      <w:r w:rsidR="00E060B0" w:rsidRPr="001E49A1">
        <w:rPr>
          <w:color w:val="000000"/>
        </w:rPr>
        <w:t xml:space="preserve"> có thể đọc thêm nội dung về đơn vị đo chiều dài trong </w:t>
      </w:r>
      <w:proofErr w:type="spellStart"/>
      <w:r w:rsidR="00E060B0" w:rsidRPr="001E49A1">
        <w:rPr>
          <w:color w:val="000000"/>
        </w:rPr>
        <w:t>SGK</w:t>
      </w:r>
      <w:proofErr w:type="spellEnd"/>
      <w:r w:rsidR="00E060B0" w:rsidRPr="001E49A1">
        <w:rPr>
          <w:color w:val="000000"/>
        </w:rPr>
        <w:t>.</w:t>
      </w:r>
    </w:p>
    <w:p w14:paraId="5CE6765F" w14:textId="77777777" w:rsidR="00E060B0" w:rsidRPr="001E49A1" w:rsidRDefault="00646910" w:rsidP="00692F64">
      <w:pPr>
        <w:spacing w:before="120" w:after="120" w:line="288" w:lineRule="auto"/>
        <w:jc w:val="both"/>
        <w:rPr>
          <w:bCs/>
          <w:color w:val="0D0D0D" w:themeColor="text1" w:themeTint="F2"/>
        </w:rPr>
      </w:pPr>
      <w:r w:rsidRPr="001E49A1">
        <w:rPr>
          <w:b/>
          <w:bCs/>
          <w:color w:val="0D0D0D" w:themeColor="text1" w:themeTint="F2"/>
        </w:rPr>
        <w:t>#3</w:t>
      </w:r>
      <w:r w:rsidR="00E060B0" w:rsidRPr="001E49A1">
        <w:rPr>
          <w:b/>
          <w:bCs/>
          <w:color w:val="0D0D0D" w:themeColor="text1" w:themeTint="F2"/>
        </w:rPr>
        <w:t xml:space="preserve"> và 4</w:t>
      </w:r>
      <w:r w:rsidRPr="001E49A1">
        <w:rPr>
          <w:b/>
          <w:bCs/>
          <w:color w:val="0D0D0D" w:themeColor="text1" w:themeTint="F2"/>
        </w:rPr>
        <w:t xml:space="preserve">: </w:t>
      </w:r>
      <w:proofErr w:type="spellStart"/>
      <w:r w:rsidR="00E060B0" w:rsidRPr="001E49A1">
        <w:rPr>
          <w:b/>
          <w:bCs/>
          <w:color w:val="0D0D0D" w:themeColor="text1" w:themeTint="F2"/>
        </w:rPr>
        <w:t>GV</w:t>
      </w:r>
      <w:proofErr w:type="spellEnd"/>
      <w:r w:rsidR="00E060B0" w:rsidRPr="001E49A1">
        <w:rPr>
          <w:b/>
          <w:bCs/>
          <w:color w:val="0D0D0D" w:themeColor="text1" w:themeTint="F2"/>
        </w:rPr>
        <w:t xml:space="preserve"> </w:t>
      </w:r>
      <w:r w:rsidR="00E060B0" w:rsidRPr="001E49A1">
        <w:rPr>
          <w:bCs/>
          <w:color w:val="0D0D0D" w:themeColor="text1" w:themeTint="F2"/>
        </w:rPr>
        <w:t>tổ chức báo cáo, thảo luận và kết luận:</w:t>
      </w:r>
    </w:p>
    <w:p w14:paraId="50C0BCD1" w14:textId="0CD4DB1C" w:rsidR="00E060B0" w:rsidRPr="001E49A1" w:rsidRDefault="00E060B0" w:rsidP="00692F64">
      <w:pPr>
        <w:spacing w:before="120" w:after="120" w:line="288" w:lineRule="auto"/>
        <w:jc w:val="both"/>
        <w:rPr>
          <w:color w:val="000000"/>
          <w:spacing w:val="-4"/>
          <w:lang w:val="vi-VN"/>
        </w:rPr>
      </w:pPr>
      <w:r w:rsidRPr="001E49A1">
        <w:rPr>
          <w:color w:val="000000"/>
          <w:spacing w:val="-4"/>
          <w:lang w:val="vi-VN"/>
        </w:rPr>
        <w:t xml:space="preserve">1. Chọn 2 – 4 nhóm lên bảng viết, mỗi nhóm một dụng cụ; thảo luận về việc lựa chọn dụng cụ; chiều dài, ĐCNN của thước, đơn vị đo chiều dài và kí hiệu; </w:t>
      </w:r>
      <w:r w:rsidRPr="001E49A1">
        <w:rPr>
          <w:b/>
          <w:bCs/>
          <w:color w:val="000000"/>
          <w:spacing w:val="-4"/>
          <w:lang w:val="vi-VN"/>
        </w:rPr>
        <w:t>GV</w:t>
      </w:r>
      <w:r w:rsidRPr="001E49A1">
        <w:rPr>
          <w:color w:val="000000"/>
          <w:spacing w:val="-4"/>
          <w:lang w:val="vi-VN"/>
        </w:rPr>
        <w:t xml:space="preserve"> kết luận:</w:t>
      </w:r>
    </w:p>
    <w:p w14:paraId="0D18804F" w14:textId="77777777" w:rsidR="00E060B0" w:rsidRPr="001E49A1" w:rsidRDefault="00E060B0" w:rsidP="00692F64">
      <w:pPr>
        <w:spacing w:before="120" w:after="120" w:line="288" w:lineRule="auto"/>
        <w:jc w:val="both"/>
        <w:rPr>
          <w:color w:val="000000"/>
          <w:lang w:val="vi-VN"/>
        </w:rPr>
      </w:pPr>
      <w:r w:rsidRPr="001E49A1">
        <w:rPr>
          <w:i/>
          <w:iCs/>
          <w:color w:val="0D0D0D" w:themeColor="text1" w:themeTint="F2"/>
          <w:lang w:val="vi-VN"/>
        </w:rPr>
        <w:t xml:space="preserve">– </w:t>
      </w:r>
      <w:r w:rsidRPr="001E49A1">
        <w:rPr>
          <w:color w:val="000000"/>
          <w:lang w:val="vi-VN"/>
        </w:rPr>
        <w:t>Tuỳ đối tượng và mục đích đo, ta cần chọn thước phù hợp. ĐCNN là khoảng cách ngắn nhất giữa hai vạch trên thước, mỗi thước đều có các thông tin đó, ta cần chú ý đọc trước khi sử dụng.</w:t>
      </w:r>
    </w:p>
    <w:p w14:paraId="7FFF1D21" w14:textId="77777777" w:rsidR="00E060B0" w:rsidRPr="001E49A1" w:rsidRDefault="00E060B0" w:rsidP="00692F64">
      <w:pPr>
        <w:spacing w:before="120" w:after="120" w:line="288" w:lineRule="auto"/>
        <w:jc w:val="both"/>
        <w:rPr>
          <w:color w:val="000000"/>
          <w:lang w:val="vi-VN"/>
        </w:rPr>
      </w:pPr>
      <w:r w:rsidRPr="001E49A1">
        <w:rPr>
          <w:i/>
          <w:iCs/>
          <w:color w:val="0D0D0D" w:themeColor="text1" w:themeTint="F2"/>
          <w:lang w:val="vi-VN"/>
        </w:rPr>
        <w:t>–</w:t>
      </w:r>
      <w:r w:rsidRPr="001E49A1">
        <w:rPr>
          <w:color w:val="000000"/>
          <w:lang w:val="vi-VN"/>
        </w:rPr>
        <w:t xml:space="preserve"> Yêu cầu </w:t>
      </w:r>
      <w:r w:rsidRPr="001E49A1">
        <w:rPr>
          <w:b/>
          <w:bCs/>
          <w:color w:val="000000"/>
          <w:lang w:val="vi-VN"/>
        </w:rPr>
        <w:t>HS</w:t>
      </w:r>
      <w:r w:rsidRPr="001E49A1">
        <w:rPr>
          <w:color w:val="000000"/>
          <w:lang w:val="vi-VN"/>
        </w:rPr>
        <w:t xml:space="preserve"> đọc nội dung về đơn vị đo chiều dài và lập bảng ba cột vào vở, viết đơn vị đo, kí hiệu và cách quy đổi giữa các đơn vị.</w:t>
      </w:r>
    </w:p>
    <w:p w14:paraId="790D714C" w14:textId="77777777" w:rsidR="00E060B0" w:rsidRPr="001E49A1" w:rsidRDefault="00E060B0" w:rsidP="00692F64">
      <w:pPr>
        <w:spacing w:before="120" w:after="120" w:line="288" w:lineRule="auto"/>
        <w:jc w:val="both"/>
        <w:rPr>
          <w:color w:val="000000"/>
          <w:lang w:val="vi-VN"/>
        </w:rPr>
      </w:pPr>
      <w:r w:rsidRPr="001E49A1">
        <w:rPr>
          <w:color w:val="000000"/>
          <w:lang w:val="vi-VN"/>
        </w:rPr>
        <w:t xml:space="preserve">2. </w:t>
      </w:r>
      <w:r w:rsidRPr="001E49A1">
        <w:rPr>
          <w:b/>
          <w:bCs/>
          <w:color w:val="000000"/>
          <w:lang w:val="vi-VN"/>
        </w:rPr>
        <w:t>GV</w:t>
      </w:r>
      <w:r w:rsidRPr="001E49A1">
        <w:rPr>
          <w:color w:val="000000"/>
          <w:lang w:val="vi-VN"/>
        </w:rPr>
        <w:t xml:space="preserve"> yêu cầu </w:t>
      </w:r>
      <w:r w:rsidRPr="001E49A1">
        <w:rPr>
          <w:b/>
          <w:bCs/>
          <w:color w:val="000000"/>
          <w:lang w:val="vi-VN"/>
        </w:rPr>
        <w:t>HS</w:t>
      </w:r>
      <w:r w:rsidRPr="001E49A1">
        <w:rPr>
          <w:color w:val="000000"/>
          <w:lang w:val="vi-VN"/>
        </w:rPr>
        <w:t xml:space="preserve"> thảo luận trong nhóm về kết quả, lí giải xem tại sao các kết quả có sự sai khác nhau, khác nhau bao nhiêu; </w:t>
      </w:r>
      <w:r w:rsidRPr="001E49A1">
        <w:rPr>
          <w:b/>
          <w:bCs/>
          <w:color w:val="000000"/>
          <w:lang w:val="vi-VN"/>
        </w:rPr>
        <w:t>GV</w:t>
      </w:r>
      <w:r w:rsidRPr="001E49A1">
        <w:rPr>
          <w:color w:val="000000"/>
          <w:lang w:val="vi-VN"/>
        </w:rPr>
        <w:t xml:space="preserve"> ghi lên bảng sự sai khác; tổ chức thảo luận về sai số, nguyên nhân là do cách đặt thước đo hoặc đặt mắt nhìn chưa đúng; thảo luận về các bước đo. </w:t>
      </w:r>
      <w:r w:rsidRPr="001E49A1">
        <w:rPr>
          <w:b/>
          <w:bCs/>
          <w:color w:val="000000"/>
          <w:lang w:val="vi-VN"/>
        </w:rPr>
        <w:t>GV</w:t>
      </w:r>
      <w:r w:rsidRPr="001E49A1">
        <w:rPr>
          <w:color w:val="000000"/>
          <w:lang w:val="vi-VN"/>
        </w:rPr>
        <w:t xml:space="preserve"> kết luận: </w:t>
      </w:r>
    </w:p>
    <w:p w14:paraId="13C0699F" w14:textId="77777777" w:rsidR="00E060B0" w:rsidRPr="001E49A1" w:rsidRDefault="00E060B0" w:rsidP="00692F64">
      <w:pPr>
        <w:spacing w:before="120" w:after="120" w:line="288" w:lineRule="auto"/>
        <w:jc w:val="both"/>
        <w:rPr>
          <w:color w:val="000000"/>
          <w:spacing w:val="-4"/>
          <w:lang w:val="vi-VN"/>
        </w:rPr>
      </w:pPr>
      <w:r w:rsidRPr="001E49A1">
        <w:rPr>
          <w:i/>
          <w:iCs/>
          <w:color w:val="0D0D0D" w:themeColor="text1" w:themeTint="F2"/>
          <w:spacing w:val="-4"/>
          <w:lang w:val="vi-VN"/>
        </w:rPr>
        <w:t xml:space="preserve">– </w:t>
      </w:r>
      <w:r w:rsidRPr="001E49A1">
        <w:rPr>
          <w:color w:val="000000"/>
          <w:spacing w:val="-4"/>
          <w:lang w:val="vi-VN"/>
        </w:rPr>
        <w:t xml:space="preserve">Sai số khi đo có thể do cách đặt thước không ngay ngắn, mắt nhìn không vuông góc. </w:t>
      </w:r>
    </w:p>
    <w:p w14:paraId="57A0B9B9" w14:textId="77777777" w:rsidR="00E060B0" w:rsidRPr="001E49A1" w:rsidRDefault="00E060B0" w:rsidP="00692F64">
      <w:pPr>
        <w:spacing w:before="120" w:after="120" w:line="288" w:lineRule="auto"/>
        <w:jc w:val="both"/>
        <w:rPr>
          <w:color w:val="000000"/>
          <w:lang w:val="vi-VN"/>
        </w:rPr>
      </w:pPr>
      <w:r w:rsidRPr="001E49A1">
        <w:rPr>
          <w:i/>
          <w:iCs/>
          <w:color w:val="0D0D0D" w:themeColor="text1" w:themeTint="F2"/>
          <w:lang w:val="vi-VN"/>
        </w:rPr>
        <w:t xml:space="preserve">– </w:t>
      </w:r>
      <w:r w:rsidRPr="001E49A1">
        <w:rPr>
          <w:color w:val="000000"/>
          <w:lang w:val="vi-VN"/>
        </w:rPr>
        <w:t>Các bước đo chiều dài:</w:t>
      </w:r>
    </w:p>
    <w:p w14:paraId="4C01DA8E" w14:textId="77777777" w:rsidR="00E060B0" w:rsidRPr="001E49A1" w:rsidRDefault="00E060B0" w:rsidP="00692F64">
      <w:pPr>
        <w:spacing w:before="120" w:after="120" w:line="288" w:lineRule="auto"/>
        <w:jc w:val="both"/>
        <w:rPr>
          <w:lang w:val="vi-VN"/>
        </w:rPr>
      </w:pPr>
      <w:r w:rsidRPr="001E49A1">
        <w:rPr>
          <w:lang w:val="vi-VN"/>
        </w:rPr>
        <w:t>+ Bước 1: Ước lượng chiều dài cần đo để chọn thước đo thích hợp.</w:t>
      </w:r>
    </w:p>
    <w:p w14:paraId="7E2A4616" w14:textId="77777777" w:rsidR="00E060B0" w:rsidRPr="001E49A1" w:rsidRDefault="00E060B0" w:rsidP="00692F64">
      <w:pPr>
        <w:spacing w:before="120" w:after="120" w:line="288" w:lineRule="auto"/>
        <w:jc w:val="both"/>
        <w:rPr>
          <w:spacing w:val="-5"/>
          <w:lang w:val="vi-VN"/>
        </w:rPr>
      </w:pPr>
      <w:r w:rsidRPr="001E49A1">
        <w:rPr>
          <w:spacing w:val="-5"/>
          <w:lang w:val="vi-VN"/>
        </w:rPr>
        <w:t>+ Bước 2: Đặt thước dọc theo chiều dài cần đo, vạch số 0 của thước ngang với một đầu của vật.</w:t>
      </w:r>
    </w:p>
    <w:p w14:paraId="36CFA54A" w14:textId="77777777" w:rsidR="00E060B0" w:rsidRPr="001E49A1" w:rsidRDefault="00E060B0" w:rsidP="00692F64">
      <w:pPr>
        <w:spacing w:before="120" w:after="120" w:line="288" w:lineRule="auto"/>
        <w:jc w:val="both"/>
        <w:rPr>
          <w:lang w:val="vi-VN"/>
        </w:rPr>
      </w:pPr>
      <w:r w:rsidRPr="001E49A1">
        <w:rPr>
          <w:lang w:val="vi-VN"/>
        </w:rPr>
        <w:t>+ Bước 3: Mắt nhìn theo hướng vuông góc với cạnh thước ở đầu kia của vật.</w:t>
      </w:r>
    </w:p>
    <w:p w14:paraId="5704E5EB" w14:textId="77777777" w:rsidR="00E060B0" w:rsidRPr="001E49A1" w:rsidRDefault="00E060B0" w:rsidP="00692F64">
      <w:pPr>
        <w:spacing w:before="120" w:after="120" w:line="288" w:lineRule="auto"/>
        <w:jc w:val="both"/>
        <w:rPr>
          <w:lang w:val="vi-VN"/>
        </w:rPr>
      </w:pPr>
      <w:r w:rsidRPr="001E49A1">
        <w:rPr>
          <w:lang w:val="vi-VN"/>
        </w:rPr>
        <w:t>+ Bước 4: Đọc kết quả đo theo vạch chia gần nhất với đầu kia của vật.</w:t>
      </w:r>
    </w:p>
    <w:p w14:paraId="3DE7CA80" w14:textId="353CF79A" w:rsidR="00A04F6C" w:rsidRPr="001E49A1" w:rsidRDefault="00E060B0" w:rsidP="00692F64">
      <w:pPr>
        <w:spacing w:before="120" w:after="120" w:line="288" w:lineRule="auto"/>
        <w:jc w:val="both"/>
        <w:rPr>
          <w:lang w:val="vi-VN"/>
        </w:rPr>
      </w:pPr>
      <w:r w:rsidRPr="001E49A1">
        <w:rPr>
          <w:lang w:val="vi-VN"/>
        </w:rPr>
        <w:t>+ Bước 5: Ghi kết quả đo theo ĐCNN của thước.</w:t>
      </w:r>
    </w:p>
    <w:p w14:paraId="6FCF8D26" w14:textId="350F637A" w:rsidR="00C85C75" w:rsidRPr="001E49A1" w:rsidRDefault="00C85C75" w:rsidP="00692F64">
      <w:pPr>
        <w:spacing w:before="120" w:after="120" w:line="288" w:lineRule="auto"/>
        <w:jc w:val="both"/>
        <w:rPr>
          <w:b/>
          <w:color w:val="000000"/>
        </w:rPr>
      </w:pPr>
      <w:r w:rsidRPr="001E49A1">
        <w:rPr>
          <w:b/>
          <w:bCs/>
          <w:color w:val="0D0D0D" w:themeColor="text1" w:themeTint="F2"/>
          <w:lang w:val="vi-VN"/>
        </w:rPr>
        <w:t>3. H</w:t>
      </w:r>
      <w:r w:rsidR="00EE5F50" w:rsidRPr="001E49A1">
        <w:rPr>
          <w:b/>
          <w:bCs/>
          <w:color w:val="0D0D0D" w:themeColor="text1" w:themeTint="F2"/>
          <w:lang w:val="vi-VN"/>
        </w:rPr>
        <w:t>oạt động</w:t>
      </w:r>
      <w:r w:rsidRPr="001E49A1">
        <w:rPr>
          <w:b/>
          <w:bCs/>
          <w:color w:val="0D0D0D" w:themeColor="text1" w:themeTint="F2"/>
          <w:lang w:val="vi-VN"/>
        </w:rPr>
        <w:t xml:space="preserve"> 3</w:t>
      </w:r>
      <w:r w:rsidR="00125860" w:rsidRPr="001E49A1">
        <w:rPr>
          <w:b/>
          <w:bCs/>
          <w:color w:val="0D0D0D" w:themeColor="text1" w:themeTint="F2"/>
        </w:rPr>
        <w:t>:</w:t>
      </w:r>
      <w:r w:rsidR="00E060B0" w:rsidRPr="001E49A1">
        <w:rPr>
          <w:b/>
          <w:bCs/>
          <w:color w:val="0D0D0D" w:themeColor="text1" w:themeTint="F2"/>
        </w:rPr>
        <w:t xml:space="preserve"> </w:t>
      </w:r>
      <w:r w:rsidR="00E060B0" w:rsidRPr="001E49A1">
        <w:rPr>
          <w:b/>
          <w:lang w:val="vi-VN"/>
        </w:rPr>
        <w:t>Luyện tập (khoảng 50 phút)</w:t>
      </w:r>
    </w:p>
    <w:p w14:paraId="0866D309" w14:textId="420BC008" w:rsidR="00C85C75" w:rsidRPr="001E49A1" w:rsidRDefault="00C85C75" w:rsidP="00692F64">
      <w:pPr>
        <w:pBdr>
          <w:top w:val="nil"/>
          <w:left w:val="nil"/>
          <w:bottom w:val="nil"/>
          <w:right w:val="nil"/>
          <w:between w:val="nil"/>
        </w:pBdr>
        <w:spacing w:before="120" w:after="120" w:line="288" w:lineRule="auto"/>
        <w:jc w:val="both"/>
        <w:rPr>
          <w:b/>
          <w:color w:val="000000"/>
          <w:lang w:val="vi-VN"/>
        </w:rPr>
      </w:pPr>
      <w:r w:rsidRPr="001E49A1">
        <w:rPr>
          <w:b/>
          <w:bCs/>
          <w:iCs/>
          <w:color w:val="0D0D0D" w:themeColor="text1" w:themeTint="F2"/>
          <w:lang w:val="vi-VN"/>
        </w:rPr>
        <w:t>a) Mục tiêu:</w:t>
      </w:r>
      <w:r w:rsidRPr="001E49A1">
        <w:rPr>
          <w:iCs/>
          <w:color w:val="0D0D0D" w:themeColor="text1" w:themeTint="F2"/>
          <w:lang w:val="vi-VN"/>
        </w:rPr>
        <w:t xml:space="preserve"> </w:t>
      </w:r>
      <w:r w:rsidR="00E060B0" w:rsidRPr="001E49A1">
        <w:rPr>
          <w:color w:val="000000"/>
          <w:lang w:val="vi-VN"/>
        </w:rPr>
        <w:t>Rèn luyện kĩ năng đo chiều dài; ước lượng chiều dài của vật cần đo; phân biệt và nêu tác dụng của một số loại thước thông dụng.</w:t>
      </w:r>
    </w:p>
    <w:p w14:paraId="0848128A" w14:textId="081878A6" w:rsidR="00E060B0" w:rsidRPr="001E49A1" w:rsidRDefault="00183B5D" w:rsidP="00692F64">
      <w:pPr>
        <w:pStyle w:val="2bol"/>
        <w:spacing w:before="120" w:after="120" w:line="288" w:lineRule="auto"/>
        <w:ind w:firstLine="0"/>
        <w:rPr>
          <w:b/>
          <w:i/>
          <w:iCs/>
          <w:color w:val="000000"/>
          <w:sz w:val="24"/>
          <w:szCs w:val="24"/>
          <w:lang w:val="vi-VN"/>
        </w:rPr>
      </w:pPr>
      <w:r w:rsidRPr="001E49A1">
        <w:rPr>
          <w:b/>
          <w:bCs/>
          <w:iCs/>
          <w:color w:val="0D0D0D" w:themeColor="text1" w:themeTint="F2"/>
          <w:sz w:val="24"/>
          <w:szCs w:val="24"/>
          <w:lang w:val="en-US"/>
        </w:rPr>
        <w:t xml:space="preserve">b) </w:t>
      </w:r>
      <w:r w:rsidRPr="001E49A1">
        <w:rPr>
          <w:b/>
          <w:bCs/>
          <w:iCs/>
          <w:color w:val="0D0D0D" w:themeColor="text1" w:themeTint="F2"/>
          <w:sz w:val="24"/>
          <w:szCs w:val="24"/>
          <w:lang w:val="vi-VN"/>
        </w:rPr>
        <w:t>Nộ</w:t>
      </w:r>
      <w:r w:rsidR="00E060B0" w:rsidRPr="001E49A1">
        <w:rPr>
          <w:b/>
          <w:bCs/>
          <w:iCs/>
          <w:color w:val="0D0D0D" w:themeColor="text1" w:themeTint="F2"/>
          <w:sz w:val="24"/>
          <w:szCs w:val="24"/>
          <w:lang w:val="vi-VN"/>
        </w:rPr>
        <w:t>i dung</w:t>
      </w:r>
    </w:p>
    <w:p w14:paraId="19D78B79" w14:textId="6AA99F10" w:rsidR="00E060B0" w:rsidRPr="001E49A1" w:rsidRDefault="00E060B0" w:rsidP="00692F64">
      <w:pPr>
        <w:pStyle w:val="2bol"/>
        <w:spacing w:before="120" w:after="120" w:line="288" w:lineRule="auto"/>
        <w:ind w:firstLine="0"/>
        <w:rPr>
          <w:iCs/>
          <w:color w:val="0D0D0D" w:themeColor="text1" w:themeTint="F2"/>
          <w:sz w:val="24"/>
          <w:szCs w:val="24"/>
          <w:lang w:val="vi-VN"/>
        </w:rPr>
      </w:pPr>
      <w:r w:rsidRPr="001E49A1">
        <w:rPr>
          <w:b/>
          <w:i/>
          <w:iCs/>
          <w:color w:val="000000"/>
          <w:sz w:val="24"/>
          <w:szCs w:val="24"/>
          <w:lang w:val="vi-VN"/>
        </w:rPr>
        <w:t>Câu 1.</w:t>
      </w:r>
      <w:r w:rsidRPr="001E49A1">
        <w:rPr>
          <w:i/>
          <w:iCs/>
          <w:color w:val="000000"/>
          <w:sz w:val="24"/>
          <w:szCs w:val="24"/>
          <w:lang w:val="vi-VN"/>
        </w:rPr>
        <w:t xml:space="preserve"> a) Khổ sách </w:t>
      </w:r>
      <w:r w:rsidRPr="001E49A1">
        <w:rPr>
          <w:i/>
          <w:iCs/>
          <w:color w:val="000000"/>
          <w:sz w:val="24"/>
          <w:szCs w:val="24"/>
        </w:rPr>
        <w:t>cuốn</w:t>
      </w:r>
      <w:r w:rsidRPr="001E49A1">
        <w:rPr>
          <w:i/>
          <w:iCs/>
          <w:color w:val="000000"/>
          <w:sz w:val="24"/>
          <w:szCs w:val="24"/>
          <w:lang w:val="vi-VN"/>
        </w:rPr>
        <w:t xml:space="preserve"> KHTN </w:t>
      </w:r>
      <w:r w:rsidRPr="001E49A1">
        <w:rPr>
          <w:i/>
          <w:iCs/>
          <w:color w:val="000000"/>
          <w:sz w:val="24"/>
          <w:szCs w:val="24"/>
        </w:rPr>
        <w:t xml:space="preserve">6 </w:t>
      </w:r>
      <w:r w:rsidRPr="001E49A1">
        <w:rPr>
          <w:i/>
          <w:iCs/>
          <w:color w:val="000000"/>
          <w:sz w:val="24"/>
          <w:szCs w:val="24"/>
          <w:lang w:val="vi-VN"/>
        </w:rPr>
        <w:t>là khổ nào? b) Đo kích thước của chiếc hộp đựng bút.</w:t>
      </w:r>
    </w:p>
    <w:p w14:paraId="7D0E69B6" w14:textId="77777777" w:rsidR="00E060B0" w:rsidRPr="001E49A1" w:rsidRDefault="00E060B0" w:rsidP="00692F64">
      <w:pPr>
        <w:spacing w:before="120" w:after="120" w:line="288" w:lineRule="auto"/>
        <w:jc w:val="both"/>
        <w:rPr>
          <w:i/>
          <w:iCs/>
          <w:color w:val="000000"/>
          <w:lang w:val="vi-VN"/>
        </w:rPr>
      </w:pPr>
      <w:r w:rsidRPr="001E49A1">
        <w:rPr>
          <w:b/>
          <w:i/>
          <w:iCs/>
          <w:color w:val="000000"/>
          <w:lang w:val="vi-VN"/>
        </w:rPr>
        <w:t>Câu 2.</w:t>
      </w:r>
      <w:r w:rsidRPr="001E49A1">
        <w:rPr>
          <w:i/>
          <w:iCs/>
          <w:color w:val="000000"/>
          <w:lang w:val="vi-VN"/>
        </w:rPr>
        <w:t xml:space="preserve"> Hãy kể tên những thuật ngữ liên quan đến việc đo chiều dài mà ta hay sử dụng trong cuộc sống và trong học tập.</w:t>
      </w:r>
    </w:p>
    <w:p w14:paraId="2CFA5345" w14:textId="77777777" w:rsidR="00E060B0" w:rsidRPr="001E49A1" w:rsidRDefault="00E060B0" w:rsidP="00692F64">
      <w:pPr>
        <w:spacing w:before="120" w:after="120" w:line="288" w:lineRule="auto"/>
        <w:jc w:val="both"/>
        <w:rPr>
          <w:i/>
          <w:iCs/>
          <w:color w:val="000000"/>
          <w:lang w:val="vi-VN"/>
        </w:rPr>
      </w:pPr>
      <w:r w:rsidRPr="001E49A1">
        <w:rPr>
          <w:b/>
          <w:i/>
          <w:iCs/>
          <w:color w:val="000000"/>
          <w:lang w:val="vi-VN"/>
        </w:rPr>
        <w:lastRenderedPageBreak/>
        <w:t>Câu 3.</w:t>
      </w:r>
      <w:r w:rsidRPr="001E49A1">
        <w:rPr>
          <w:i/>
          <w:iCs/>
          <w:color w:val="000000"/>
          <w:lang w:val="vi-VN"/>
        </w:rPr>
        <w:t xml:space="preserve"> Một hộp quà có kích thước dài × rộng × cao là 15 cm × 10 cm × 20 cm. Hãy viết kích thước của hộp quà theo đơn vị mm.</w:t>
      </w:r>
    </w:p>
    <w:p w14:paraId="1A594421" w14:textId="77777777" w:rsidR="00E060B0" w:rsidRPr="001E49A1" w:rsidRDefault="00E060B0" w:rsidP="00692F64">
      <w:pPr>
        <w:spacing w:before="120" w:after="120" w:line="288" w:lineRule="auto"/>
        <w:jc w:val="both"/>
        <w:rPr>
          <w:b/>
          <w:i/>
          <w:iCs/>
          <w:lang w:val="vi-VN"/>
        </w:rPr>
      </w:pPr>
      <w:r w:rsidRPr="001E49A1">
        <w:rPr>
          <w:b/>
          <w:i/>
          <w:iCs/>
          <w:color w:val="000000"/>
          <w:lang w:val="vi-VN"/>
        </w:rPr>
        <w:t>Câu 4.</w:t>
      </w:r>
      <w:r w:rsidRPr="001E49A1">
        <w:rPr>
          <w:i/>
          <w:iCs/>
          <w:color w:val="000000"/>
          <w:lang w:val="vi-VN"/>
        </w:rPr>
        <w:t xml:space="preserve"> Cho một vật có hình như dưới đây. Ta cần làm một </w:t>
      </w:r>
      <w:r w:rsidRPr="001E49A1">
        <w:rPr>
          <w:rFonts w:eastAsiaTheme="minorHAnsi"/>
          <w:i/>
          <w:iCs/>
          <w:lang w:val="vi-VN"/>
        </w:rPr>
        <w:t>khung hình chữ nhật</w:t>
      </w:r>
      <w:r w:rsidRPr="001E49A1">
        <w:rPr>
          <w:i/>
          <w:iCs/>
          <w:color w:val="000000"/>
          <w:lang w:val="vi-VN"/>
        </w:rPr>
        <w:t xml:space="preserve"> kích thước bé nhất như thế nào để đựng được nó?</w:t>
      </w:r>
    </w:p>
    <w:p w14:paraId="6D975318" w14:textId="78A3F38B" w:rsidR="00E060B0" w:rsidRPr="001E49A1" w:rsidRDefault="00E060B0" w:rsidP="00692F64">
      <w:pPr>
        <w:spacing w:before="120" w:after="120" w:line="288" w:lineRule="auto"/>
        <w:jc w:val="both"/>
        <w:rPr>
          <w:i/>
          <w:iCs/>
          <w:color w:val="000000"/>
          <w:lang w:val="vi-VN"/>
        </w:rPr>
      </w:pPr>
      <w:r w:rsidRPr="001E49A1">
        <w:rPr>
          <w:noProof/>
          <w:color w:val="000000" w:themeColor="text1"/>
        </w:rPr>
        <mc:AlternateContent>
          <mc:Choice Requires="wps">
            <w:drawing>
              <wp:inline distT="0" distB="0" distL="0" distR="0" wp14:anchorId="7B6B0DFC" wp14:editId="20EE7FA7">
                <wp:extent cx="1310005" cy="758825"/>
                <wp:effectExtent l="19050" t="19050" r="23495" b="22225"/>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0005" cy="758825"/>
                        </a:xfrm>
                        <a:custGeom>
                          <a:avLst/>
                          <a:gdLst>
                            <a:gd name="T0" fmla="*/ 5499778 w 43200"/>
                            <a:gd name="T1" fmla="*/ 9513727 h 43200"/>
                            <a:gd name="T2" fmla="*/ 2531326 w 43200"/>
                            <a:gd name="T3" fmla="*/ 9224063 h 43200"/>
                            <a:gd name="T4" fmla="*/ 8119012 w 43200"/>
                            <a:gd name="T5" fmla="*/ 12683633 h 43200"/>
                            <a:gd name="T6" fmla="*/ 6820548 w 43200"/>
                            <a:gd name="T7" fmla="*/ 12822106 h 43200"/>
                            <a:gd name="T8" fmla="*/ 19310786 w 43200"/>
                            <a:gd name="T9" fmla="*/ 14206794 h 43200"/>
                            <a:gd name="T10" fmla="*/ 18527930 w 43200"/>
                            <a:gd name="T11" fmla="*/ 13574423 h 43200"/>
                            <a:gd name="T12" fmla="*/ 33782732 w 43200"/>
                            <a:gd name="T13" fmla="*/ 12629835 h 43200"/>
                            <a:gd name="T14" fmla="*/ 33469838 w 43200"/>
                            <a:gd name="T15" fmla="*/ 13323651 h 43200"/>
                            <a:gd name="T16" fmla="*/ 39996206 w 43200"/>
                            <a:gd name="T17" fmla="*/ 8342352 h 43200"/>
                            <a:gd name="T18" fmla="*/ 43806074 w 43200"/>
                            <a:gd name="T19" fmla="*/ 10935854 h 43200"/>
                            <a:gd name="T20" fmla="*/ 48983601 w 43200"/>
                            <a:gd name="T21" fmla="*/ 5580236 h 43200"/>
                            <a:gd name="T22" fmla="*/ 47286682 w 43200"/>
                            <a:gd name="T23" fmla="*/ 6552797 h 43200"/>
                            <a:gd name="T24" fmla="*/ 44912390 w 43200"/>
                            <a:gd name="T25" fmla="*/ 1972011 h 43200"/>
                            <a:gd name="T26" fmla="*/ 45001438 w 43200"/>
                            <a:gd name="T27" fmla="*/ 2431392 h 43200"/>
                            <a:gd name="T28" fmla="*/ 34076877 w 43200"/>
                            <a:gd name="T29" fmla="*/ 1436317 h 43200"/>
                            <a:gd name="T30" fmla="*/ 34946433 w 43200"/>
                            <a:gd name="T31" fmla="*/ 850446 h 43200"/>
                            <a:gd name="T32" fmla="*/ 25947299 w 43200"/>
                            <a:gd name="T33" fmla="*/ 1715431 h 43200"/>
                            <a:gd name="T34" fmla="*/ 26368024 w 43200"/>
                            <a:gd name="T35" fmla="*/ 1210247 h 43200"/>
                            <a:gd name="T36" fmla="*/ 16406764 w 43200"/>
                            <a:gd name="T37" fmla="*/ 1886968 h 43200"/>
                            <a:gd name="T38" fmla="*/ 17930248 w 43200"/>
                            <a:gd name="T39" fmla="*/ 2376878 h 43200"/>
                            <a:gd name="T40" fmla="*/ 4836493 w 43200"/>
                            <a:gd name="T41" fmla="*/ 5738319 h 43200"/>
                            <a:gd name="T42" fmla="*/ 4570453 w 43200"/>
                            <a:gd name="T43" fmla="*/ 5222604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2700">
                          <a:solidFill>
                            <a:srgbClr val="000000"/>
                          </a:solidFill>
                          <a:round/>
                          <a:headEnd type="none" w="sm" len="sm"/>
                          <a:tailEnd type="none" w="sm" len="sm"/>
                        </a:ln>
                      </wps:spPr>
                      <wps:txbx>
                        <w:txbxContent>
                          <w:p w14:paraId="25E27E24" w14:textId="77777777" w:rsidR="00E060B0" w:rsidRDefault="00E060B0" w:rsidP="00E060B0">
                            <w:pPr>
                              <w:textDirection w:val="btLr"/>
                            </w:pPr>
                          </w:p>
                        </w:txbxContent>
                      </wps:txbx>
                      <wps:bodyPr rot="0" vert="horz" wrap="square" lIns="91425" tIns="91425" rIns="91425" bIns="91425" anchor="ctr" anchorCtr="0" upright="1">
                        <a:noAutofit/>
                      </wps:bodyPr>
                    </wps:wsp>
                  </a:graphicData>
                </a:graphic>
              </wp:inline>
            </w:drawing>
          </mc:Choice>
          <mc:Fallback>
            <w:pict>
              <v:shape w14:anchorId="7B6B0DFC" id="Freeform 1" o:spid="_x0000_s1026" style="width:103.15pt;height:59.75pt;visibility:visible;mso-wrap-style:square;mso-left-percent:-10001;mso-top-percent:-10001;mso-position-horizontal:absolute;mso-position-horizontal-relative:char;mso-position-vertical:absolute;mso-position-vertical-relative:line;mso-left-percent:-10001;mso-top-percent:-10001;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1pt">
                <v:stroke startarrowwidth="narrow" startarrowlength="short" endarrowwidth="narrow" endarrowlength="short" joinstyle="round"/>
                <v:formulas/>
                <v:path arrowok="t" o:connecttype="custom" o:connectlocs="166776312,167112359;76760410,162024296;246202461,222793005;206827592,225225338;585583940,249547927;561844466,238440082;1024433978,221848022;1014945721,234035173;1212852543,146536696;1328383703,192092579;1485388015,98019041;1433930321,115102458;1361931839,34639149;1364632148,42708357;1033353686,25229473;1059722268,14938419;786830820,30132221;799588965,21258465;497521826,33145335;543720244,41750797;146662732,100795831;138595284,91737094" o:connectangles="0,0,0,0,0,0,0,0,0,0,0,0,0,0,0,0,0,0,0,0,0,0" textboxrect="0,0,43200,43200"/>
                <v:textbox inset="2.53958mm,2.53958mm,2.53958mm,2.53958mm">
                  <w:txbxContent>
                    <w:p w14:paraId="25E27E24" w14:textId="77777777" w:rsidR="00E060B0" w:rsidRDefault="00E060B0" w:rsidP="00E060B0">
                      <w:pPr>
                        <w:textDirection w:val="btLr"/>
                      </w:pPr>
                    </w:p>
                  </w:txbxContent>
                </v:textbox>
                <w10:anchorlock/>
              </v:shape>
            </w:pict>
          </mc:Fallback>
        </mc:AlternateContent>
      </w:r>
    </w:p>
    <w:p w14:paraId="0666E829" w14:textId="615BA6E5" w:rsidR="00E060B0" w:rsidRPr="001E49A1" w:rsidRDefault="00E060B0" w:rsidP="00692F64">
      <w:pPr>
        <w:pStyle w:val="2bol"/>
        <w:spacing w:before="120" w:after="120" w:line="288" w:lineRule="auto"/>
        <w:ind w:firstLine="0"/>
        <w:rPr>
          <w:bCs/>
          <w:color w:val="000000" w:themeColor="text1"/>
          <w:sz w:val="24"/>
          <w:szCs w:val="24"/>
          <w:lang w:val="en-US"/>
        </w:rPr>
      </w:pPr>
      <w:r w:rsidRPr="001E49A1">
        <w:rPr>
          <w:b/>
          <w:i/>
          <w:iCs/>
          <w:color w:val="000000"/>
          <w:sz w:val="24"/>
          <w:szCs w:val="24"/>
          <w:lang w:val="vi-VN"/>
        </w:rPr>
        <w:t>Câu 5.</w:t>
      </w:r>
      <w:r w:rsidRPr="001E49A1">
        <w:rPr>
          <w:i/>
          <w:iCs/>
          <w:color w:val="000000"/>
          <w:sz w:val="24"/>
          <w:szCs w:val="24"/>
          <w:lang w:val="vi-VN"/>
        </w:rPr>
        <w:t xml:space="preserve"> Hãy lập phương án để đo kích thước của sàn nhà khi em chỉ có trong tay thước kẻ 20 cm và một cuộn dây.</w:t>
      </w:r>
    </w:p>
    <w:p w14:paraId="39982836" w14:textId="76A64744" w:rsidR="00183B5D" w:rsidRPr="001E49A1" w:rsidRDefault="00183B5D" w:rsidP="00692F64">
      <w:pPr>
        <w:pStyle w:val="2bol"/>
        <w:spacing w:before="120" w:after="120" w:line="288" w:lineRule="auto"/>
        <w:ind w:firstLine="0"/>
        <w:rPr>
          <w:b/>
          <w:bCs/>
          <w:iCs/>
          <w:color w:val="0D0D0D" w:themeColor="text1" w:themeTint="F2"/>
          <w:sz w:val="24"/>
          <w:szCs w:val="24"/>
          <w:lang w:val="vi-VN"/>
        </w:rPr>
      </w:pPr>
      <w:r w:rsidRPr="001E49A1">
        <w:rPr>
          <w:b/>
          <w:bCs/>
          <w:iCs/>
          <w:color w:val="0D0D0D" w:themeColor="text1" w:themeTint="F2"/>
          <w:sz w:val="24"/>
          <w:szCs w:val="24"/>
          <w:lang w:val="en-US"/>
        </w:rPr>
        <w:t xml:space="preserve">c) </w:t>
      </w:r>
      <w:r w:rsidRPr="001E49A1">
        <w:rPr>
          <w:b/>
          <w:bCs/>
          <w:iCs/>
          <w:color w:val="0D0D0D" w:themeColor="text1" w:themeTint="F2"/>
          <w:sz w:val="24"/>
          <w:szCs w:val="24"/>
          <w:lang w:val="vi-VN"/>
        </w:rPr>
        <w:t>Sản phẩ</w:t>
      </w:r>
      <w:r w:rsidR="00E060B0" w:rsidRPr="001E49A1">
        <w:rPr>
          <w:b/>
          <w:bCs/>
          <w:iCs/>
          <w:color w:val="0D0D0D" w:themeColor="text1" w:themeTint="F2"/>
          <w:sz w:val="24"/>
          <w:szCs w:val="24"/>
          <w:lang w:val="vi-VN"/>
        </w:rPr>
        <w:t>m</w:t>
      </w:r>
    </w:p>
    <w:p w14:paraId="208E0184" w14:textId="77777777" w:rsidR="00E060B0" w:rsidRPr="001E49A1" w:rsidRDefault="00E060B0" w:rsidP="00692F64">
      <w:pPr>
        <w:spacing w:before="120" w:after="120" w:line="288" w:lineRule="auto"/>
        <w:jc w:val="both"/>
        <w:rPr>
          <w:i/>
          <w:iCs/>
          <w:color w:val="000000"/>
          <w:lang w:val="vi-VN"/>
        </w:rPr>
      </w:pPr>
      <w:r w:rsidRPr="001E49A1">
        <w:rPr>
          <w:b/>
          <w:i/>
          <w:iCs/>
          <w:color w:val="000000"/>
        </w:rPr>
        <w:t xml:space="preserve">Câu </w:t>
      </w:r>
      <w:r w:rsidRPr="001E49A1">
        <w:rPr>
          <w:b/>
          <w:i/>
          <w:iCs/>
          <w:color w:val="000000"/>
          <w:lang w:val="vi-VN"/>
        </w:rPr>
        <w:t>1.</w:t>
      </w:r>
      <w:r w:rsidRPr="001E49A1">
        <w:rPr>
          <w:i/>
          <w:iCs/>
          <w:color w:val="000000"/>
          <w:lang w:val="vi-VN"/>
        </w:rPr>
        <w:t xml:space="preserve"> a) Khổ sách </w:t>
      </w:r>
      <w:r w:rsidRPr="001E49A1">
        <w:rPr>
          <w:i/>
          <w:iCs/>
          <w:color w:val="000000"/>
        </w:rPr>
        <w:t>cuốn</w:t>
      </w:r>
      <w:r w:rsidRPr="001E49A1">
        <w:rPr>
          <w:i/>
          <w:iCs/>
          <w:color w:val="000000"/>
          <w:lang w:val="vi-VN"/>
        </w:rPr>
        <w:t xml:space="preserve"> KHTN là </w:t>
      </w:r>
      <w:r w:rsidRPr="001E49A1">
        <w:rPr>
          <w:i/>
          <w:iCs/>
          <w:color w:val="000000"/>
        </w:rPr>
        <w:t>19</w:t>
      </w:r>
      <w:r w:rsidRPr="001E49A1">
        <w:rPr>
          <w:i/>
          <w:iCs/>
          <w:color w:val="000000"/>
          <w:lang w:val="vi-VN"/>
        </w:rPr>
        <w:t xml:space="preserve"> cm × </w:t>
      </w:r>
      <w:r w:rsidRPr="001E49A1">
        <w:rPr>
          <w:i/>
          <w:iCs/>
          <w:color w:val="000000"/>
        </w:rPr>
        <w:t>26,5</w:t>
      </w:r>
      <w:r w:rsidRPr="001E49A1">
        <w:rPr>
          <w:i/>
          <w:iCs/>
          <w:color w:val="000000"/>
          <w:lang w:val="vi-VN"/>
        </w:rPr>
        <w:t xml:space="preserve"> cm; b) Kích thước dài × rộng của chiếc hộp đựng bút là 20 cm × 7 cm.</w:t>
      </w:r>
    </w:p>
    <w:p w14:paraId="02DCE88B" w14:textId="77777777" w:rsidR="00E060B0" w:rsidRPr="001E49A1" w:rsidRDefault="00E060B0" w:rsidP="00692F64">
      <w:pPr>
        <w:spacing w:before="120" w:after="120" w:line="288" w:lineRule="auto"/>
        <w:jc w:val="both"/>
        <w:rPr>
          <w:i/>
          <w:iCs/>
          <w:color w:val="000000"/>
          <w:lang w:val="vi-VN"/>
        </w:rPr>
      </w:pPr>
      <w:r w:rsidRPr="001E49A1">
        <w:rPr>
          <w:b/>
          <w:i/>
          <w:iCs/>
          <w:color w:val="000000"/>
        </w:rPr>
        <w:t>Câu</w:t>
      </w:r>
      <w:r w:rsidRPr="001E49A1">
        <w:rPr>
          <w:b/>
          <w:i/>
          <w:iCs/>
          <w:color w:val="000000"/>
          <w:lang w:val="vi-VN"/>
        </w:rPr>
        <w:t xml:space="preserve"> 2.</w:t>
      </w:r>
      <w:r w:rsidRPr="001E49A1">
        <w:rPr>
          <w:i/>
          <w:iCs/>
          <w:color w:val="000000"/>
          <w:lang w:val="vi-VN"/>
        </w:rPr>
        <w:t xml:space="preserve"> Những thuật ngữ liên quan đến việc đo chiều dài mà ta hay sử dụng trong cuộc sống và trong học tập: Chiều dài, chiều rộng, chiều cao, kích thước, khổ, khoảng cách, đường kính, chu vi.</w:t>
      </w:r>
    </w:p>
    <w:p w14:paraId="6FD1C9D3" w14:textId="77777777" w:rsidR="00E060B0" w:rsidRPr="001E49A1" w:rsidRDefault="00E060B0" w:rsidP="00692F64">
      <w:pPr>
        <w:spacing w:before="120" w:after="120" w:line="288" w:lineRule="auto"/>
        <w:jc w:val="both"/>
        <w:rPr>
          <w:i/>
          <w:iCs/>
          <w:color w:val="000000"/>
          <w:lang w:val="vi-VN"/>
        </w:rPr>
      </w:pPr>
      <w:r w:rsidRPr="001E49A1">
        <w:rPr>
          <w:b/>
          <w:i/>
          <w:iCs/>
          <w:color w:val="000000"/>
        </w:rPr>
        <w:t>Câu</w:t>
      </w:r>
      <w:r w:rsidRPr="001E49A1">
        <w:rPr>
          <w:b/>
          <w:i/>
          <w:iCs/>
          <w:color w:val="000000"/>
          <w:lang w:val="vi-VN"/>
        </w:rPr>
        <w:t xml:space="preserve"> 3.</w:t>
      </w:r>
      <w:r w:rsidRPr="001E49A1">
        <w:rPr>
          <w:i/>
          <w:iCs/>
          <w:color w:val="000000"/>
          <w:lang w:val="vi-VN"/>
        </w:rPr>
        <w:t xml:space="preserve"> Một hộp quà có kích thước dài × rộng × cao là 15 cm × 10 cm × 20 cm. Kích thước của hộp quà theo đơn vị mm là 150 mm × 100 mm × 200 mm.</w:t>
      </w:r>
    </w:p>
    <w:p w14:paraId="5E389FBC" w14:textId="77777777" w:rsidR="00E060B0" w:rsidRPr="001E49A1" w:rsidRDefault="00E060B0" w:rsidP="00692F64">
      <w:pPr>
        <w:spacing w:before="120" w:after="120" w:line="288" w:lineRule="auto"/>
        <w:jc w:val="both"/>
        <w:rPr>
          <w:i/>
          <w:iCs/>
          <w:color w:val="000000"/>
          <w:lang w:val="vi-VN"/>
        </w:rPr>
      </w:pPr>
      <w:r w:rsidRPr="001E49A1">
        <w:rPr>
          <w:b/>
          <w:i/>
          <w:iCs/>
          <w:color w:val="000000"/>
        </w:rPr>
        <w:t xml:space="preserve">Câu </w:t>
      </w:r>
      <w:r w:rsidRPr="001E49A1">
        <w:rPr>
          <w:b/>
          <w:i/>
          <w:iCs/>
          <w:color w:val="000000"/>
          <w:lang w:val="vi-VN"/>
        </w:rPr>
        <w:t>4.</w:t>
      </w:r>
      <w:r w:rsidRPr="001E49A1">
        <w:rPr>
          <w:i/>
          <w:iCs/>
          <w:color w:val="000000"/>
          <w:lang w:val="vi-VN"/>
        </w:rPr>
        <w:t xml:space="preserve"> Kích thước của một khung hình chữ nhật bao phủ được hình.</w:t>
      </w:r>
    </w:p>
    <w:p w14:paraId="6408F28A" w14:textId="3D54D86C" w:rsidR="00E060B0" w:rsidRPr="001E49A1" w:rsidRDefault="00E060B0" w:rsidP="00692F64">
      <w:pPr>
        <w:pStyle w:val="2bol"/>
        <w:spacing w:before="120" w:after="120" w:line="288" w:lineRule="auto"/>
        <w:ind w:firstLine="0"/>
        <w:rPr>
          <w:b/>
          <w:iCs/>
          <w:color w:val="0D0D0D" w:themeColor="text1" w:themeTint="F2"/>
          <w:sz w:val="24"/>
          <w:szCs w:val="24"/>
          <w:lang w:val="en-US"/>
        </w:rPr>
      </w:pPr>
      <w:r w:rsidRPr="001E49A1">
        <w:rPr>
          <w:b/>
          <w:i/>
          <w:iCs/>
          <w:color w:val="000000"/>
          <w:sz w:val="24"/>
          <w:szCs w:val="24"/>
        </w:rPr>
        <w:t>Câu</w:t>
      </w:r>
      <w:r w:rsidRPr="001E49A1">
        <w:rPr>
          <w:b/>
          <w:i/>
          <w:iCs/>
          <w:color w:val="000000"/>
          <w:sz w:val="24"/>
          <w:szCs w:val="24"/>
          <w:lang w:val="vi-VN"/>
        </w:rPr>
        <w:t xml:space="preserve"> 5.</w:t>
      </w:r>
      <w:r w:rsidRPr="001E49A1">
        <w:rPr>
          <w:i/>
          <w:iCs/>
          <w:color w:val="000000"/>
          <w:sz w:val="24"/>
          <w:szCs w:val="24"/>
          <w:lang w:val="vi-VN"/>
        </w:rPr>
        <w:t xml:space="preserve"> Phương án đo: Dùng sợi dây căng theo chiều dài của sàn nhà; gấp sợi chỉ thành các đoạn ngắn bằng nhau; dùng thước 20 cm đo được kết quả; lấy kết quả đo nhân với số đoạn ta được chiều dài của sàn nhà; làm tương tự với chiều rộng của sàn nhà.</w:t>
      </w:r>
    </w:p>
    <w:p w14:paraId="6506F487" w14:textId="52FD2FA6" w:rsidR="00C85C75" w:rsidRPr="001E49A1" w:rsidRDefault="00183B5D" w:rsidP="00692F64">
      <w:pPr>
        <w:pStyle w:val="2bol"/>
        <w:spacing w:before="120" w:after="120" w:line="288" w:lineRule="auto"/>
        <w:ind w:firstLine="0"/>
        <w:rPr>
          <w:b/>
          <w:iCs/>
          <w:color w:val="0D0D0D" w:themeColor="text1" w:themeTint="F2"/>
          <w:sz w:val="24"/>
          <w:szCs w:val="24"/>
          <w:lang w:val="vi-VN"/>
        </w:rPr>
      </w:pPr>
      <w:r w:rsidRPr="001E49A1">
        <w:rPr>
          <w:b/>
          <w:iCs/>
          <w:color w:val="0D0D0D" w:themeColor="text1" w:themeTint="F2"/>
          <w:sz w:val="24"/>
          <w:szCs w:val="24"/>
          <w:lang w:val="vi-VN"/>
        </w:rPr>
        <w:t>d</w:t>
      </w:r>
      <w:r w:rsidR="00C85C75" w:rsidRPr="001E49A1">
        <w:rPr>
          <w:b/>
          <w:iCs/>
          <w:color w:val="0D0D0D" w:themeColor="text1" w:themeTint="F2"/>
          <w:sz w:val="24"/>
          <w:szCs w:val="24"/>
          <w:lang w:val="vi-VN"/>
        </w:rPr>
        <w:t>) Tổ chức thực hiệ</w:t>
      </w:r>
      <w:r w:rsidR="00310AD7" w:rsidRPr="001E49A1">
        <w:rPr>
          <w:b/>
          <w:iCs/>
          <w:color w:val="0D0D0D" w:themeColor="text1" w:themeTint="F2"/>
          <w:sz w:val="24"/>
          <w:szCs w:val="24"/>
          <w:lang w:val="vi-VN"/>
        </w:rPr>
        <w:t>n</w:t>
      </w:r>
    </w:p>
    <w:p w14:paraId="40F21DEA" w14:textId="0D651AF1" w:rsidR="00646910" w:rsidRPr="001E49A1" w:rsidRDefault="00646910" w:rsidP="00692F64">
      <w:pPr>
        <w:suppressAutoHyphens/>
        <w:spacing w:before="120" w:after="120" w:line="288" w:lineRule="auto"/>
        <w:jc w:val="both"/>
        <w:rPr>
          <w:bCs/>
          <w:noProof/>
          <w:color w:val="0D0D0D" w:themeColor="text1" w:themeTint="F2"/>
          <w:lang w:eastAsia="x-none"/>
        </w:rPr>
      </w:pPr>
      <w:r w:rsidRPr="001E49A1">
        <w:rPr>
          <w:b/>
          <w:bCs/>
          <w:color w:val="0D0D0D" w:themeColor="text1" w:themeTint="F2"/>
        </w:rPr>
        <w:t>#1:</w:t>
      </w:r>
      <w:r w:rsidR="00183B5D" w:rsidRPr="001E49A1">
        <w:rPr>
          <w:b/>
          <w:bCs/>
          <w:color w:val="0D0D0D" w:themeColor="text1" w:themeTint="F2"/>
        </w:rPr>
        <w:t xml:space="preserve"> </w:t>
      </w:r>
      <w:proofErr w:type="spellStart"/>
      <w:r w:rsidR="00E060B0" w:rsidRPr="001E49A1">
        <w:rPr>
          <w:b/>
          <w:bCs/>
        </w:rPr>
        <w:t>GV</w:t>
      </w:r>
      <w:proofErr w:type="spellEnd"/>
      <w:r w:rsidR="00E060B0" w:rsidRPr="001E49A1">
        <w:t xml:space="preserve"> giao cho </w:t>
      </w:r>
      <w:r w:rsidR="00E060B0" w:rsidRPr="001E49A1">
        <w:rPr>
          <w:b/>
          <w:bCs/>
        </w:rPr>
        <w:t>HS</w:t>
      </w:r>
      <w:r w:rsidR="00E060B0" w:rsidRPr="001E49A1">
        <w:t xml:space="preserve"> các bài tập (từng câu) và yêu cầu làm bài tập vào vở.</w:t>
      </w:r>
    </w:p>
    <w:p w14:paraId="23727A25" w14:textId="4C22DFF8" w:rsidR="00646910" w:rsidRPr="001E49A1" w:rsidRDefault="00646910" w:rsidP="00692F64">
      <w:pPr>
        <w:suppressAutoHyphens/>
        <w:spacing w:before="120" w:after="120" w:line="288" w:lineRule="auto"/>
        <w:jc w:val="both"/>
        <w:rPr>
          <w:rFonts w:eastAsia="SimSun"/>
          <w:color w:val="0D0D0D" w:themeColor="text1" w:themeTint="F2"/>
          <w:lang w:eastAsia="x-none"/>
        </w:rPr>
      </w:pPr>
      <w:r w:rsidRPr="001E49A1">
        <w:rPr>
          <w:b/>
          <w:bCs/>
          <w:color w:val="0D0D0D" w:themeColor="text1" w:themeTint="F2"/>
        </w:rPr>
        <w:t>#2:</w:t>
      </w:r>
      <w:r w:rsidR="00183B5D" w:rsidRPr="001E49A1">
        <w:rPr>
          <w:b/>
          <w:bCs/>
          <w:color w:val="0D0D0D" w:themeColor="text1" w:themeTint="F2"/>
        </w:rPr>
        <w:t xml:space="preserve"> </w:t>
      </w:r>
      <w:r w:rsidR="00E060B0" w:rsidRPr="001E49A1">
        <w:rPr>
          <w:b/>
          <w:bCs/>
          <w:color w:val="0D0D0D" w:themeColor="text1" w:themeTint="F2"/>
        </w:rPr>
        <w:t xml:space="preserve">HS </w:t>
      </w:r>
      <w:r w:rsidR="00E060B0" w:rsidRPr="001E49A1">
        <w:rPr>
          <w:bCs/>
          <w:color w:val="0D0D0D" w:themeColor="text1" w:themeTint="F2"/>
        </w:rPr>
        <w:t xml:space="preserve">thực hiện nhiệm vụ: </w:t>
      </w:r>
      <w:proofErr w:type="spellStart"/>
      <w:r w:rsidR="00E060B0" w:rsidRPr="001E49A1">
        <w:rPr>
          <w:b/>
          <w:bCs/>
          <w:color w:val="000000"/>
        </w:rPr>
        <w:t>GV</w:t>
      </w:r>
      <w:proofErr w:type="spellEnd"/>
      <w:r w:rsidR="00E060B0" w:rsidRPr="001E49A1">
        <w:rPr>
          <w:color w:val="000000"/>
        </w:rPr>
        <w:t xml:space="preserve"> quan sát, </w:t>
      </w:r>
      <w:r w:rsidR="00E060B0" w:rsidRPr="001E49A1">
        <w:rPr>
          <w:color w:val="000000"/>
        </w:rPr>
        <w:t xml:space="preserve">hỗ trợ HS. </w:t>
      </w:r>
    </w:p>
    <w:p w14:paraId="3B8638FE" w14:textId="77777777" w:rsidR="00E060B0" w:rsidRPr="001E49A1" w:rsidRDefault="00646910" w:rsidP="00692F64">
      <w:pPr>
        <w:spacing w:before="120" w:after="120" w:line="288" w:lineRule="auto"/>
        <w:jc w:val="both"/>
        <w:rPr>
          <w:color w:val="000000"/>
          <w:lang w:val="vi-VN"/>
        </w:rPr>
      </w:pPr>
      <w:r w:rsidRPr="001E49A1">
        <w:rPr>
          <w:b/>
          <w:bCs/>
          <w:color w:val="0D0D0D" w:themeColor="text1" w:themeTint="F2"/>
        </w:rPr>
        <w:t>#3:</w:t>
      </w:r>
      <w:r w:rsidR="00183B5D" w:rsidRPr="001E49A1">
        <w:rPr>
          <w:b/>
          <w:bCs/>
          <w:color w:val="0D0D0D" w:themeColor="text1" w:themeTint="F2"/>
        </w:rPr>
        <w:t xml:space="preserve"> </w:t>
      </w:r>
      <w:r w:rsidR="00E060B0" w:rsidRPr="001E49A1">
        <w:rPr>
          <w:b/>
          <w:color w:val="000000"/>
          <w:spacing w:val="-2"/>
          <w:lang w:val="vi-VN"/>
        </w:rPr>
        <w:t>Câu 1.</w:t>
      </w:r>
      <w:r w:rsidR="00E060B0" w:rsidRPr="001E49A1">
        <w:rPr>
          <w:color w:val="000000"/>
          <w:spacing w:val="-2"/>
          <w:lang w:val="vi-VN"/>
        </w:rPr>
        <w:t xml:space="preserve"> </w:t>
      </w:r>
      <w:r w:rsidR="00E060B0" w:rsidRPr="001E49A1">
        <w:rPr>
          <w:b/>
          <w:bCs/>
          <w:color w:val="000000"/>
          <w:spacing w:val="-2"/>
          <w:lang w:val="vi-VN"/>
        </w:rPr>
        <w:t>GV</w:t>
      </w:r>
      <w:r w:rsidR="00E060B0" w:rsidRPr="001E49A1">
        <w:rPr>
          <w:color w:val="000000"/>
          <w:spacing w:val="-2"/>
          <w:lang w:val="vi-VN"/>
        </w:rPr>
        <w:t xml:space="preserve"> giải thích thuật ngữ “Khổ sách” là chiều dài × chiều rộng. Do đó, ta cần đo hai thông số. Tương tự với thuật ngữ “Kích thước” (có thể ba thông số). </w:t>
      </w:r>
      <w:r w:rsidR="00E060B0" w:rsidRPr="001E49A1">
        <w:rPr>
          <w:b/>
          <w:bCs/>
          <w:color w:val="000000"/>
          <w:spacing w:val="2"/>
          <w:lang w:val="vi-VN"/>
        </w:rPr>
        <w:t>GV</w:t>
      </w:r>
      <w:r w:rsidR="00E060B0" w:rsidRPr="001E49A1">
        <w:rPr>
          <w:color w:val="000000"/>
          <w:spacing w:val="2"/>
          <w:lang w:val="vi-VN"/>
        </w:rPr>
        <w:t xml:space="preserve"> yêu cầu </w:t>
      </w:r>
      <w:r w:rsidR="00E060B0" w:rsidRPr="001E49A1">
        <w:rPr>
          <w:b/>
          <w:bCs/>
          <w:color w:val="000000"/>
          <w:spacing w:val="2"/>
          <w:lang w:val="vi-VN"/>
        </w:rPr>
        <w:t>HS</w:t>
      </w:r>
      <w:r w:rsidR="00E060B0" w:rsidRPr="001E49A1">
        <w:rPr>
          <w:color w:val="000000"/>
          <w:spacing w:val="2"/>
          <w:lang w:val="vi-VN"/>
        </w:rPr>
        <w:t xml:space="preserve"> thông báo kết quả tại chỗ; </w:t>
      </w:r>
      <w:r w:rsidR="00E060B0" w:rsidRPr="001E49A1">
        <w:rPr>
          <w:b/>
          <w:bCs/>
          <w:color w:val="000000"/>
          <w:spacing w:val="2"/>
          <w:lang w:val="vi-VN"/>
        </w:rPr>
        <w:t>GV</w:t>
      </w:r>
      <w:r w:rsidR="00E060B0" w:rsidRPr="001E49A1">
        <w:rPr>
          <w:color w:val="000000"/>
          <w:spacing w:val="2"/>
          <w:lang w:val="vi-VN"/>
        </w:rPr>
        <w:t xml:space="preserve"> kết luận tương tự như mục </w:t>
      </w:r>
      <w:r w:rsidR="00E060B0" w:rsidRPr="001E49A1">
        <w:rPr>
          <w:b/>
          <w:i/>
          <w:color w:val="000000"/>
          <w:spacing w:val="2"/>
          <w:lang w:val="vi-VN"/>
        </w:rPr>
        <w:t>Sản phẩm</w:t>
      </w:r>
      <w:r w:rsidR="00E060B0" w:rsidRPr="001E49A1">
        <w:rPr>
          <w:color w:val="000000"/>
          <w:spacing w:val="2"/>
          <w:lang w:val="vi-VN"/>
        </w:rPr>
        <w:t xml:space="preserve"> và nhấn mạnh cách đo.</w:t>
      </w:r>
    </w:p>
    <w:p w14:paraId="2745336E" w14:textId="77777777" w:rsidR="00E060B0" w:rsidRPr="001E49A1" w:rsidRDefault="00E060B0" w:rsidP="00692F64">
      <w:pPr>
        <w:spacing w:before="120" w:after="120" w:line="288" w:lineRule="auto"/>
        <w:jc w:val="both"/>
        <w:rPr>
          <w:color w:val="000000"/>
          <w:lang w:val="vi-VN"/>
        </w:rPr>
      </w:pPr>
      <w:r w:rsidRPr="001E49A1">
        <w:rPr>
          <w:b/>
          <w:color w:val="000000"/>
          <w:lang w:val="vi-VN"/>
        </w:rPr>
        <w:t>Câu 2.</w:t>
      </w:r>
      <w:r w:rsidRPr="001E49A1">
        <w:rPr>
          <w:color w:val="000000"/>
          <w:lang w:val="vi-VN"/>
        </w:rPr>
        <w:t xml:space="preserve"> </w:t>
      </w:r>
      <w:r w:rsidRPr="001E49A1">
        <w:rPr>
          <w:b/>
          <w:bCs/>
          <w:color w:val="000000"/>
          <w:spacing w:val="-2"/>
          <w:lang w:val="vi-VN"/>
        </w:rPr>
        <w:t>GV</w:t>
      </w:r>
      <w:r w:rsidRPr="001E49A1">
        <w:rPr>
          <w:color w:val="000000"/>
          <w:spacing w:val="-2"/>
          <w:lang w:val="vi-VN"/>
        </w:rPr>
        <w:t xml:space="preserve"> gợi ý </w:t>
      </w:r>
      <w:r w:rsidRPr="001E49A1">
        <w:rPr>
          <w:b/>
          <w:bCs/>
          <w:color w:val="000000"/>
          <w:spacing w:val="-2"/>
          <w:lang w:val="vi-VN"/>
        </w:rPr>
        <w:t>HS</w:t>
      </w:r>
      <w:r w:rsidRPr="001E49A1">
        <w:rPr>
          <w:color w:val="000000"/>
          <w:spacing w:val="-2"/>
          <w:lang w:val="vi-VN"/>
        </w:rPr>
        <w:t xml:space="preserve"> chọn những thuật ngữ giống như </w:t>
      </w:r>
      <w:r w:rsidRPr="001E49A1">
        <w:rPr>
          <w:b/>
          <w:bCs/>
          <w:color w:val="000000"/>
          <w:spacing w:val="-2"/>
          <w:lang w:val="vi-VN"/>
        </w:rPr>
        <w:t>Câu 1</w:t>
      </w:r>
      <w:r w:rsidRPr="001E49A1">
        <w:rPr>
          <w:color w:val="000000"/>
          <w:spacing w:val="-2"/>
          <w:lang w:val="vi-VN"/>
        </w:rPr>
        <w:t xml:space="preserve">; có thể chọn 3 – 4 </w:t>
      </w:r>
      <w:r w:rsidRPr="001E49A1">
        <w:rPr>
          <w:b/>
          <w:bCs/>
          <w:color w:val="000000"/>
          <w:spacing w:val="-2"/>
          <w:lang w:val="vi-VN"/>
        </w:rPr>
        <w:t>HS</w:t>
      </w:r>
      <w:r w:rsidRPr="001E49A1">
        <w:rPr>
          <w:color w:val="000000"/>
          <w:spacing w:val="-2"/>
          <w:lang w:val="vi-VN"/>
        </w:rPr>
        <w:t xml:space="preserve"> </w:t>
      </w:r>
      <w:r w:rsidRPr="001E49A1">
        <w:rPr>
          <w:color w:val="000000"/>
          <w:spacing w:val="4"/>
          <w:lang w:val="vi-VN"/>
        </w:rPr>
        <w:t xml:space="preserve">lên bảng viết kết quả; tổ chức cho </w:t>
      </w:r>
      <w:r w:rsidRPr="001E49A1">
        <w:rPr>
          <w:b/>
          <w:bCs/>
          <w:color w:val="000000"/>
          <w:spacing w:val="4"/>
          <w:lang w:val="vi-VN"/>
        </w:rPr>
        <w:t>HS</w:t>
      </w:r>
      <w:r w:rsidRPr="001E49A1">
        <w:rPr>
          <w:color w:val="000000"/>
          <w:spacing w:val="4"/>
          <w:lang w:val="vi-VN"/>
        </w:rPr>
        <w:t xml:space="preserve"> khác thảo luận, bổ sung. </w:t>
      </w:r>
      <w:r w:rsidRPr="001E49A1">
        <w:rPr>
          <w:b/>
          <w:bCs/>
          <w:color w:val="000000"/>
          <w:spacing w:val="4"/>
          <w:lang w:val="vi-VN"/>
        </w:rPr>
        <w:t>GV</w:t>
      </w:r>
      <w:r w:rsidRPr="001E49A1">
        <w:rPr>
          <w:color w:val="000000"/>
          <w:spacing w:val="4"/>
          <w:lang w:val="vi-VN"/>
        </w:rPr>
        <w:t xml:space="preserve"> tổng hợp lại</w:t>
      </w:r>
      <w:r w:rsidRPr="001E49A1">
        <w:rPr>
          <w:color w:val="000000"/>
          <w:lang w:val="vi-VN"/>
        </w:rPr>
        <w:t xml:space="preserve">, bổ sung thêm, giải thích một vài thuật ngữ khác như mục </w:t>
      </w:r>
      <w:r w:rsidRPr="001E49A1">
        <w:rPr>
          <w:b/>
          <w:bCs/>
          <w:i/>
          <w:iCs/>
          <w:color w:val="000000"/>
          <w:lang w:val="vi-VN"/>
        </w:rPr>
        <w:t>Sản phẩm</w:t>
      </w:r>
      <w:r w:rsidRPr="001E49A1">
        <w:rPr>
          <w:color w:val="000000"/>
          <w:lang w:val="vi-VN"/>
        </w:rPr>
        <w:t>.</w:t>
      </w:r>
    </w:p>
    <w:p w14:paraId="24D2BD8F" w14:textId="77777777" w:rsidR="00E060B0" w:rsidRPr="001E49A1" w:rsidRDefault="00E060B0" w:rsidP="00692F64">
      <w:pPr>
        <w:spacing w:before="120" w:after="120" w:line="288" w:lineRule="auto"/>
        <w:jc w:val="both"/>
        <w:rPr>
          <w:color w:val="000000"/>
          <w:lang w:val="vi-VN"/>
        </w:rPr>
      </w:pPr>
      <w:r w:rsidRPr="001E49A1">
        <w:rPr>
          <w:b/>
          <w:color w:val="000000"/>
          <w:lang w:val="vi-VN"/>
        </w:rPr>
        <w:t>Câu 3.</w:t>
      </w:r>
      <w:r w:rsidRPr="001E49A1">
        <w:rPr>
          <w:color w:val="000000"/>
          <w:lang w:val="vi-VN"/>
        </w:rPr>
        <w:t xml:space="preserve"> </w:t>
      </w:r>
      <w:r w:rsidRPr="001E49A1">
        <w:rPr>
          <w:b/>
          <w:bCs/>
          <w:color w:val="000000"/>
          <w:spacing w:val="2"/>
          <w:lang w:val="vi-VN"/>
        </w:rPr>
        <w:t>GV</w:t>
      </w:r>
      <w:r w:rsidRPr="001E49A1">
        <w:rPr>
          <w:color w:val="000000"/>
          <w:spacing w:val="2"/>
          <w:lang w:val="vi-VN"/>
        </w:rPr>
        <w:t xml:space="preserve"> gợi ý cho </w:t>
      </w:r>
      <w:r w:rsidRPr="001E49A1">
        <w:rPr>
          <w:b/>
          <w:bCs/>
          <w:color w:val="000000"/>
          <w:spacing w:val="2"/>
          <w:lang w:val="vi-VN"/>
        </w:rPr>
        <w:t>HS</w:t>
      </w:r>
      <w:r w:rsidRPr="001E49A1">
        <w:rPr>
          <w:color w:val="000000"/>
          <w:spacing w:val="2"/>
          <w:lang w:val="vi-VN"/>
        </w:rPr>
        <w:t xml:space="preserve"> sử dụng bảng quy đổi giữa các đơn vị; </w:t>
      </w:r>
      <w:r w:rsidRPr="001E49A1">
        <w:rPr>
          <w:b/>
          <w:bCs/>
          <w:color w:val="000000"/>
          <w:spacing w:val="2"/>
          <w:lang w:val="vi-VN"/>
        </w:rPr>
        <w:t xml:space="preserve">GV </w:t>
      </w:r>
      <w:r w:rsidRPr="001E49A1">
        <w:rPr>
          <w:color w:val="000000"/>
          <w:spacing w:val="2"/>
          <w:lang w:val="vi-VN"/>
        </w:rPr>
        <w:t xml:space="preserve">nên chọn một </w:t>
      </w:r>
      <w:r w:rsidRPr="001E49A1">
        <w:rPr>
          <w:b/>
          <w:bCs/>
          <w:color w:val="000000"/>
          <w:spacing w:val="2"/>
          <w:lang w:val="vi-VN"/>
        </w:rPr>
        <w:t>HS</w:t>
      </w:r>
      <w:r w:rsidRPr="001E49A1">
        <w:rPr>
          <w:color w:val="000000"/>
          <w:lang w:val="vi-VN"/>
        </w:rPr>
        <w:t xml:space="preserve"> lên bảng trình bày kết quả; </w:t>
      </w:r>
      <w:r w:rsidRPr="001E49A1">
        <w:rPr>
          <w:b/>
          <w:bCs/>
          <w:color w:val="000000"/>
          <w:lang w:val="vi-VN"/>
        </w:rPr>
        <w:t>GV</w:t>
      </w:r>
      <w:r w:rsidRPr="001E49A1">
        <w:rPr>
          <w:color w:val="000000"/>
          <w:lang w:val="vi-VN"/>
        </w:rPr>
        <w:t xml:space="preserve"> nêu và gợi ý </w:t>
      </w:r>
      <w:r w:rsidRPr="001E49A1">
        <w:rPr>
          <w:b/>
          <w:bCs/>
          <w:color w:val="000000"/>
          <w:lang w:val="vi-VN"/>
        </w:rPr>
        <w:t>HS</w:t>
      </w:r>
      <w:r w:rsidRPr="001E49A1">
        <w:rPr>
          <w:color w:val="000000"/>
          <w:lang w:val="vi-VN"/>
        </w:rPr>
        <w:t xml:space="preserve"> thảo luận về cách ghi thông số kích thước trên </w:t>
      </w:r>
      <w:r w:rsidRPr="001E49A1">
        <w:rPr>
          <w:color w:val="000000"/>
          <w:lang w:val="vi-VN"/>
        </w:rPr>
        <w:lastRenderedPageBreak/>
        <w:t xml:space="preserve">các sản phẩm, quy định ghi kích thước đã học. </w:t>
      </w:r>
      <w:r w:rsidRPr="001E49A1">
        <w:rPr>
          <w:b/>
          <w:bCs/>
          <w:color w:val="000000"/>
          <w:lang w:val="vi-VN"/>
        </w:rPr>
        <w:t>GV</w:t>
      </w:r>
      <w:r w:rsidRPr="001E49A1">
        <w:rPr>
          <w:color w:val="000000"/>
          <w:lang w:val="vi-VN"/>
        </w:rPr>
        <w:t xml:space="preserve"> kết luận: Cách thực hiện quy đổi qua một số ví dụ; quy ước ghi kích thước trong kĩ thuật là mm và không ghi đơn vị.</w:t>
      </w:r>
    </w:p>
    <w:p w14:paraId="43BECC13" w14:textId="77777777" w:rsidR="00E060B0" w:rsidRPr="001E49A1" w:rsidRDefault="00E060B0" w:rsidP="00692F64">
      <w:pPr>
        <w:spacing w:before="120" w:after="120" w:line="288" w:lineRule="auto"/>
        <w:jc w:val="both"/>
        <w:rPr>
          <w:b/>
          <w:lang w:val="vi-VN"/>
        </w:rPr>
      </w:pPr>
      <w:r w:rsidRPr="001E49A1">
        <w:rPr>
          <w:b/>
          <w:color w:val="000000"/>
          <w:spacing w:val="-2"/>
          <w:lang w:val="vi-VN"/>
        </w:rPr>
        <w:t>C</w:t>
      </w:r>
      <w:r w:rsidRPr="001E49A1">
        <w:rPr>
          <w:b/>
          <w:color w:val="000000"/>
          <w:lang w:val="vi-VN"/>
        </w:rPr>
        <w:t>âu 4.</w:t>
      </w:r>
      <w:r w:rsidRPr="001E49A1">
        <w:rPr>
          <w:color w:val="000000"/>
          <w:lang w:val="vi-VN"/>
        </w:rPr>
        <w:t xml:space="preserve"> </w:t>
      </w:r>
      <w:r w:rsidRPr="001E49A1">
        <w:rPr>
          <w:b/>
          <w:bCs/>
          <w:color w:val="000000"/>
          <w:lang w:val="vi-VN"/>
        </w:rPr>
        <w:t>GV</w:t>
      </w:r>
      <w:r w:rsidRPr="001E49A1">
        <w:rPr>
          <w:color w:val="000000"/>
          <w:lang w:val="vi-VN"/>
        </w:rPr>
        <w:t xml:space="preserve"> có thể chọn một </w:t>
      </w:r>
      <w:r w:rsidRPr="001E49A1">
        <w:rPr>
          <w:b/>
          <w:bCs/>
          <w:color w:val="000000"/>
          <w:lang w:val="vi-VN"/>
        </w:rPr>
        <w:t>HS</w:t>
      </w:r>
      <w:r w:rsidRPr="001E49A1">
        <w:rPr>
          <w:color w:val="000000"/>
          <w:lang w:val="vi-VN"/>
        </w:rPr>
        <w:t xml:space="preserve"> trả lời tại chỗ về cách làm, kết quả đo; yêu cầu </w:t>
      </w:r>
      <w:r w:rsidRPr="001E49A1">
        <w:rPr>
          <w:b/>
          <w:bCs/>
          <w:color w:val="000000"/>
          <w:lang w:val="vi-VN"/>
        </w:rPr>
        <w:t>HS</w:t>
      </w:r>
      <w:r w:rsidRPr="001E49A1">
        <w:rPr>
          <w:color w:val="000000"/>
          <w:lang w:val="vi-VN"/>
        </w:rPr>
        <w:t xml:space="preserve"> khác bổ sung. </w:t>
      </w:r>
      <w:r w:rsidRPr="001E49A1">
        <w:rPr>
          <w:b/>
          <w:bCs/>
          <w:color w:val="000000"/>
          <w:lang w:val="vi-VN"/>
        </w:rPr>
        <w:t>GV</w:t>
      </w:r>
      <w:r w:rsidRPr="001E49A1">
        <w:rPr>
          <w:color w:val="000000"/>
          <w:lang w:val="vi-VN"/>
        </w:rPr>
        <w:t xml:space="preserve"> kết luận: Ta đo “phủ bì”, tức là đo hai điểm xa nhau nhất của từng chiều.</w:t>
      </w:r>
    </w:p>
    <w:p w14:paraId="3934EDEB" w14:textId="428061F9" w:rsidR="00183B5D" w:rsidRPr="001E49A1" w:rsidRDefault="00E060B0" w:rsidP="00692F64">
      <w:pPr>
        <w:spacing w:before="120" w:after="120" w:line="288" w:lineRule="auto"/>
        <w:jc w:val="both"/>
        <w:rPr>
          <w:color w:val="000000"/>
          <w:lang w:val="vi-VN"/>
        </w:rPr>
      </w:pPr>
      <w:r w:rsidRPr="001E49A1">
        <w:rPr>
          <w:b/>
          <w:color w:val="000000"/>
          <w:lang w:val="vi-VN"/>
        </w:rPr>
        <w:t>Câu 5.</w:t>
      </w:r>
      <w:r w:rsidRPr="001E49A1">
        <w:rPr>
          <w:color w:val="000000"/>
          <w:lang w:val="vi-VN"/>
        </w:rPr>
        <w:t xml:space="preserve"> </w:t>
      </w:r>
      <w:r w:rsidRPr="001E49A1">
        <w:rPr>
          <w:b/>
          <w:bCs/>
          <w:color w:val="000000"/>
          <w:lang w:val="vi-VN"/>
        </w:rPr>
        <w:t>GV</w:t>
      </w:r>
      <w:r w:rsidRPr="001E49A1">
        <w:rPr>
          <w:color w:val="000000"/>
          <w:lang w:val="vi-VN"/>
        </w:rPr>
        <w:t xml:space="preserve"> khuyến khích sự xung phong của </w:t>
      </w:r>
      <w:r w:rsidRPr="001E49A1">
        <w:rPr>
          <w:b/>
          <w:bCs/>
          <w:color w:val="000000"/>
          <w:lang w:val="vi-VN"/>
        </w:rPr>
        <w:t>HS</w:t>
      </w:r>
      <w:r w:rsidRPr="001E49A1">
        <w:rPr>
          <w:color w:val="000000"/>
          <w:lang w:val="vi-VN"/>
        </w:rPr>
        <w:t xml:space="preserve">. Nếu còn thời gian, </w:t>
      </w:r>
      <w:r w:rsidRPr="001E49A1">
        <w:rPr>
          <w:b/>
          <w:bCs/>
          <w:color w:val="000000"/>
          <w:lang w:val="vi-VN"/>
        </w:rPr>
        <w:t>GV</w:t>
      </w:r>
      <w:r w:rsidRPr="001E49A1">
        <w:rPr>
          <w:color w:val="000000"/>
          <w:lang w:val="vi-VN"/>
        </w:rPr>
        <w:t xml:space="preserve"> tổ chức cho </w:t>
      </w:r>
      <w:r w:rsidRPr="001E49A1">
        <w:rPr>
          <w:b/>
          <w:bCs/>
          <w:color w:val="000000"/>
          <w:lang w:val="vi-VN"/>
        </w:rPr>
        <w:t>HS</w:t>
      </w:r>
      <w:r w:rsidRPr="001E49A1">
        <w:rPr>
          <w:color w:val="000000"/>
          <w:lang w:val="vi-VN"/>
        </w:rPr>
        <w:t xml:space="preserve"> thực nghiệm.</w:t>
      </w:r>
    </w:p>
    <w:bookmarkEnd w:id="1"/>
    <w:p w14:paraId="57E56C09" w14:textId="77777777" w:rsidR="00E060B0" w:rsidRPr="001E49A1" w:rsidRDefault="00CD43C2" w:rsidP="00692F64">
      <w:pPr>
        <w:spacing w:before="120" w:after="120" w:line="288" w:lineRule="auto"/>
        <w:jc w:val="both"/>
        <w:rPr>
          <w:b/>
          <w:lang w:val="vi-VN"/>
        </w:rPr>
      </w:pPr>
      <w:r w:rsidRPr="001E49A1">
        <w:rPr>
          <w:b/>
          <w:bCs/>
          <w:color w:val="0D0D0D" w:themeColor="text1" w:themeTint="F2"/>
          <w:lang w:val="vi-VN"/>
        </w:rPr>
        <w:t xml:space="preserve">3. Hoạt động 4: </w:t>
      </w:r>
      <w:r w:rsidRPr="001E49A1">
        <w:rPr>
          <w:b/>
          <w:bCs/>
          <w:color w:val="0D0D0D" w:themeColor="text1" w:themeTint="F2"/>
        </w:rPr>
        <w:t>Vận dụng</w:t>
      </w:r>
      <w:r w:rsidRPr="001E49A1">
        <w:rPr>
          <w:b/>
          <w:bCs/>
          <w:color w:val="0D0D0D" w:themeColor="text1" w:themeTint="F2"/>
          <w:lang w:val="vi-VN"/>
        </w:rPr>
        <w:t xml:space="preserve"> </w:t>
      </w:r>
      <w:r w:rsidR="00E060B0" w:rsidRPr="001E49A1">
        <w:rPr>
          <w:b/>
          <w:lang w:val="vi-VN"/>
        </w:rPr>
        <w:t>(khoảng 5 phút giao nhiệm vụ; làm ở nhà)</w:t>
      </w:r>
    </w:p>
    <w:p w14:paraId="31D3ECD8" w14:textId="3FA23C2B" w:rsidR="00CD43C2" w:rsidRPr="001E49A1" w:rsidRDefault="00CD43C2" w:rsidP="00692F64">
      <w:pPr>
        <w:spacing w:before="120" w:after="120" w:line="288" w:lineRule="auto"/>
        <w:jc w:val="both"/>
        <w:rPr>
          <w:lang w:val="vi-VN"/>
        </w:rPr>
      </w:pPr>
      <w:r w:rsidRPr="001E49A1">
        <w:rPr>
          <w:b/>
          <w:bCs/>
          <w:iCs/>
          <w:color w:val="0D0D0D" w:themeColor="text1" w:themeTint="F2"/>
          <w:lang w:val="vi-VN"/>
        </w:rPr>
        <w:t>a) Mục tiêu:</w:t>
      </w:r>
      <w:r w:rsidRPr="001E49A1">
        <w:rPr>
          <w:iCs/>
          <w:color w:val="0D0D0D" w:themeColor="text1" w:themeTint="F2"/>
          <w:lang w:val="vi-VN"/>
        </w:rPr>
        <w:t xml:space="preserve"> </w:t>
      </w:r>
      <w:r w:rsidR="00E060B0" w:rsidRPr="001E49A1">
        <w:rPr>
          <w:lang w:val="vi-VN"/>
        </w:rPr>
        <w:t xml:space="preserve">Vận dụng được kiến thức và kĩ năng đã học về đo chiều dài để thực hiện một số </w:t>
      </w:r>
      <w:r w:rsidR="00E060B0" w:rsidRPr="001E49A1">
        <w:rPr>
          <w:bCs/>
          <w:lang w:val="vi-VN"/>
        </w:rPr>
        <w:t>nhiệm vụ</w:t>
      </w:r>
      <w:r w:rsidR="00E060B0" w:rsidRPr="001E49A1">
        <w:rPr>
          <w:lang w:val="vi-VN"/>
        </w:rPr>
        <w:t xml:space="preserve"> thực tiễn liên quan. </w:t>
      </w:r>
    </w:p>
    <w:p w14:paraId="4B187E0F" w14:textId="69947D42" w:rsidR="00183B5D" w:rsidRPr="001E49A1" w:rsidRDefault="00183B5D" w:rsidP="00692F64">
      <w:pPr>
        <w:pStyle w:val="2bol"/>
        <w:spacing w:before="120" w:after="120" w:line="288" w:lineRule="auto"/>
        <w:ind w:firstLine="0"/>
        <w:rPr>
          <w:bCs/>
          <w:color w:val="000000" w:themeColor="text1"/>
          <w:sz w:val="24"/>
          <w:szCs w:val="24"/>
        </w:rPr>
      </w:pPr>
      <w:r w:rsidRPr="001E49A1">
        <w:rPr>
          <w:b/>
          <w:bCs/>
          <w:iCs/>
          <w:color w:val="0D0D0D" w:themeColor="text1" w:themeTint="F2"/>
          <w:sz w:val="24"/>
          <w:szCs w:val="24"/>
          <w:lang w:val="en-US"/>
        </w:rPr>
        <w:t xml:space="preserve">b) </w:t>
      </w:r>
      <w:r w:rsidRPr="001E49A1">
        <w:rPr>
          <w:b/>
          <w:bCs/>
          <w:iCs/>
          <w:color w:val="0D0D0D" w:themeColor="text1" w:themeTint="F2"/>
          <w:sz w:val="24"/>
          <w:szCs w:val="24"/>
          <w:lang w:val="vi-VN"/>
        </w:rPr>
        <w:t>Nội dung:</w:t>
      </w:r>
      <w:r w:rsidRPr="001E49A1">
        <w:rPr>
          <w:iCs/>
          <w:color w:val="0D0D0D" w:themeColor="text1" w:themeTint="F2"/>
          <w:sz w:val="24"/>
          <w:szCs w:val="24"/>
          <w:lang w:val="vi-VN"/>
        </w:rPr>
        <w:t xml:space="preserve"> </w:t>
      </w:r>
      <w:r w:rsidR="00E060B0" w:rsidRPr="001E49A1">
        <w:rPr>
          <w:bCs/>
          <w:i/>
          <w:color w:val="0D0D0D" w:themeColor="text1" w:themeTint="F2"/>
          <w:sz w:val="24"/>
          <w:szCs w:val="24"/>
        </w:rPr>
        <w:t xml:space="preserve">Nhiệm vụ về nhà: </w:t>
      </w:r>
      <w:r w:rsidR="00E060B0" w:rsidRPr="001E49A1">
        <w:rPr>
          <w:i/>
          <w:iCs/>
          <w:color w:val="000000"/>
          <w:spacing w:val="-4"/>
          <w:sz w:val="24"/>
          <w:szCs w:val="24"/>
        </w:rPr>
        <w:t xml:space="preserve">Lấy ví dụ từ các môn học hoặc ngoài thực tế về một (hoặc một số) đơn vị đo nhỏ hơn </w:t>
      </w:r>
      <w:proofErr w:type="spellStart"/>
      <w:r w:rsidR="00E060B0" w:rsidRPr="001E49A1">
        <w:rPr>
          <w:i/>
          <w:iCs/>
          <w:color w:val="000000"/>
          <w:spacing w:val="-4"/>
          <w:sz w:val="24"/>
          <w:szCs w:val="24"/>
        </w:rPr>
        <w:t>milimét</w:t>
      </w:r>
      <w:proofErr w:type="spellEnd"/>
      <w:r w:rsidR="00E060B0" w:rsidRPr="001E49A1">
        <w:rPr>
          <w:i/>
          <w:iCs/>
          <w:color w:val="000000"/>
          <w:spacing w:val="-4"/>
          <w:sz w:val="24"/>
          <w:szCs w:val="24"/>
        </w:rPr>
        <w:t>, ghi thông số cụ thể về số đo và cho biết cách thức đo, dụng cụ dùng để đo.</w:t>
      </w:r>
    </w:p>
    <w:p w14:paraId="0B05E940" w14:textId="366789BC" w:rsidR="00183B5D" w:rsidRPr="001E49A1" w:rsidRDefault="00183B5D" w:rsidP="00692F64">
      <w:pPr>
        <w:pStyle w:val="2bol"/>
        <w:spacing w:before="120" w:after="120" w:line="288" w:lineRule="auto"/>
        <w:ind w:firstLine="0"/>
        <w:rPr>
          <w:bCs/>
          <w:color w:val="000000" w:themeColor="text1"/>
          <w:sz w:val="24"/>
          <w:szCs w:val="24"/>
        </w:rPr>
      </w:pPr>
      <w:r w:rsidRPr="001E49A1">
        <w:rPr>
          <w:b/>
          <w:bCs/>
          <w:iCs/>
          <w:color w:val="0D0D0D" w:themeColor="text1" w:themeTint="F2"/>
          <w:sz w:val="24"/>
          <w:szCs w:val="24"/>
          <w:lang w:val="en-US"/>
        </w:rPr>
        <w:t xml:space="preserve">c) </w:t>
      </w:r>
      <w:r w:rsidRPr="001E49A1">
        <w:rPr>
          <w:b/>
          <w:bCs/>
          <w:iCs/>
          <w:color w:val="0D0D0D" w:themeColor="text1" w:themeTint="F2"/>
          <w:sz w:val="24"/>
          <w:szCs w:val="24"/>
          <w:lang w:val="vi-VN"/>
        </w:rPr>
        <w:t>Sản phẩm:</w:t>
      </w:r>
      <w:r w:rsidRPr="001E49A1">
        <w:rPr>
          <w:iCs/>
          <w:color w:val="0D0D0D" w:themeColor="text1" w:themeTint="F2"/>
          <w:sz w:val="24"/>
          <w:szCs w:val="24"/>
          <w:lang w:val="vi-VN"/>
        </w:rPr>
        <w:t xml:space="preserve"> </w:t>
      </w:r>
      <w:r w:rsidR="00E060B0" w:rsidRPr="001E49A1">
        <w:rPr>
          <w:bCs/>
          <w:i/>
          <w:iCs/>
          <w:color w:val="000000"/>
          <w:sz w:val="24"/>
          <w:szCs w:val="24"/>
          <w:lang w:val="vi-VN"/>
        </w:rPr>
        <w:t>Bài làm viết vào 1/2 tờ giấy A4.</w:t>
      </w:r>
    </w:p>
    <w:p w14:paraId="5AE29708" w14:textId="378197CB" w:rsidR="00CD43C2" w:rsidRPr="001E49A1" w:rsidRDefault="00183B5D" w:rsidP="00692F64">
      <w:pPr>
        <w:pStyle w:val="2bol"/>
        <w:spacing w:before="120" w:after="120" w:line="288" w:lineRule="auto"/>
        <w:ind w:firstLine="0"/>
        <w:rPr>
          <w:b/>
          <w:iCs/>
          <w:color w:val="0D0D0D" w:themeColor="text1" w:themeTint="F2"/>
          <w:sz w:val="24"/>
          <w:szCs w:val="24"/>
          <w:lang w:val="vi-VN"/>
        </w:rPr>
      </w:pPr>
      <w:r w:rsidRPr="001E49A1">
        <w:rPr>
          <w:b/>
          <w:iCs/>
          <w:color w:val="0D0D0D" w:themeColor="text1" w:themeTint="F2"/>
          <w:sz w:val="24"/>
          <w:szCs w:val="24"/>
          <w:lang w:val="vi-VN"/>
        </w:rPr>
        <w:t>d</w:t>
      </w:r>
      <w:r w:rsidR="00CD43C2" w:rsidRPr="001E49A1">
        <w:rPr>
          <w:b/>
          <w:iCs/>
          <w:color w:val="0D0D0D" w:themeColor="text1" w:themeTint="F2"/>
          <w:sz w:val="24"/>
          <w:szCs w:val="24"/>
          <w:lang w:val="vi-VN"/>
        </w:rPr>
        <w:t>) Tổ chức thực hiện</w:t>
      </w:r>
    </w:p>
    <w:p w14:paraId="09CABCBA" w14:textId="0982B169" w:rsidR="00646910" w:rsidRPr="001E49A1" w:rsidRDefault="00646910" w:rsidP="00692F64">
      <w:pPr>
        <w:pStyle w:val="2bol"/>
        <w:spacing w:before="120" w:after="120" w:line="288" w:lineRule="auto"/>
        <w:ind w:firstLine="0"/>
        <w:rPr>
          <w:b/>
          <w:bCs/>
          <w:color w:val="0D0D0D" w:themeColor="text1" w:themeTint="F2"/>
          <w:sz w:val="24"/>
          <w:szCs w:val="24"/>
          <w:lang w:val="en-US"/>
        </w:rPr>
      </w:pPr>
      <w:r w:rsidRPr="001E49A1">
        <w:rPr>
          <w:b/>
          <w:bCs/>
          <w:color w:val="0D0D0D" w:themeColor="text1" w:themeTint="F2"/>
          <w:sz w:val="24"/>
          <w:szCs w:val="24"/>
          <w:lang w:val="en-US"/>
        </w:rPr>
        <w:t>#1:</w:t>
      </w:r>
      <w:r w:rsidR="00183B5D" w:rsidRPr="001E49A1">
        <w:rPr>
          <w:b/>
          <w:bCs/>
          <w:color w:val="0D0D0D" w:themeColor="text1" w:themeTint="F2"/>
          <w:sz w:val="24"/>
          <w:szCs w:val="24"/>
          <w:lang w:val="en-US"/>
        </w:rPr>
        <w:t xml:space="preserve"> </w:t>
      </w:r>
      <w:proofErr w:type="spellStart"/>
      <w:r w:rsidR="00E060B0" w:rsidRPr="001E49A1">
        <w:rPr>
          <w:b/>
          <w:bCs/>
          <w:sz w:val="24"/>
          <w:szCs w:val="24"/>
        </w:rPr>
        <w:t>GV</w:t>
      </w:r>
      <w:proofErr w:type="spellEnd"/>
      <w:r w:rsidR="00E060B0" w:rsidRPr="001E49A1">
        <w:rPr>
          <w:sz w:val="24"/>
          <w:szCs w:val="24"/>
        </w:rPr>
        <w:t xml:space="preserve"> giao </w:t>
      </w:r>
      <w:r w:rsidR="00BB2297">
        <w:rPr>
          <w:sz w:val="24"/>
          <w:szCs w:val="24"/>
        </w:rPr>
        <w:t>nhiệm vụ cho HS và yêu cầu nghiêm tức thực hiện.</w:t>
      </w:r>
    </w:p>
    <w:p w14:paraId="41B6EEEE" w14:textId="5A750A59" w:rsidR="00646910" w:rsidRPr="00BB2297" w:rsidRDefault="00646910" w:rsidP="00692F64">
      <w:pPr>
        <w:suppressAutoHyphens/>
        <w:spacing w:before="120" w:after="120" w:line="288" w:lineRule="auto"/>
        <w:jc w:val="both"/>
        <w:rPr>
          <w:rFonts w:eastAsia="SimSun"/>
          <w:color w:val="0D0D0D" w:themeColor="text1" w:themeTint="F2"/>
          <w:lang w:eastAsia="x-none"/>
        </w:rPr>
      </w:pPr>
      <w:r w:rsidRPr="001E49A1">
        <w:rPr>
          <w:b/>
          <w:bCs/>
          <w:color w:val="0D0D0D" w:themeColor="text1" w:themeTint="F2"/>
        </w:rPr>
        <w:t>#2:</w:t>
      </w:r>
      <w:r w:rsidR="00183B5D" w:rsidRPr="001E49A1">
        <w:rPr>
          <w:b/>
          <w:bCs/>
          <w:color w:val="0D0D0D" w:themeColor="text1" w:themeTint="F2"/>
        </w:rPr>
        <w:t xml:space="preserve"> </w:t>
      </w:r>
      <w:r w:rsidR="00E060B0" w:rsidRPr="001E49A1">
        <w:rPr>
          <w:b/>
          <w:bCs/>
          <w:color w:val="0D0D0D" w:themeColor="text1" w:themeTint="F2"/>
        </w:rPr>
        <w:t xml:space="preserve">HS </w:t>
      </w:r>
      <w:r w:rsidR="00E060B0" w:rsidRPr="001E49A1">
        <w:rPr>
          <w:bCs/>
          <w:color w:val="0D0D0D" w:themeColor="text1" w:themeTint="F2"/>
        </w:rPr>
        <w:t xml:space="preserve">thực hiện nhiệm vụ: </w:t>
      </w:r>
      <w:r w:rsidR="00BB2297">
        <w:rPr>
          <w:b/>
          <w:bCs/>
          <w:color w:val="000000"/>
        </w:rPr>
        <w:t xml:space="preserve">HS </w:t>
      </w:r>
      <w:r w:rsidR="00BB2297">
        <w:rPr>
          <w:bCs/>
          <w:color w:val="000000"/>
        </w:rPr>
        <w:t>thực hiện nhiệm vụ ở nhà.</w:t>
      </w:r>
    </w:p>
    <w:p w14:paraId="3B7BE1E8" w14:textId="6829FCAC" w:rsidR="00E060B0" w:rsidRPr="001E49A1" w:rsidRDefault="00646910" w:rsidP="00692F64">
      <w:pPr>
        <w:suppressAutoHyphens/>
        <w:spacing w:before="120" w:after="120" w:line="288" w:lineRule="auto"/>
        <w:jc w:val="both"/>
        <w:rPr>
          <w:rFonts w:eastAsia="SimSun"/>
          <w:color w:val="0D0D0D" w:themeColor="text1" w:themeTint="F2"/>
          <w:lang w:eastAsia="x-none"/>
        </w:rPr>
      </w:pPr>
      <w:r w:rsidRPr="001E49A1">
        <w:rPr>
          <w:b/>
          <w:bCs/>
          <w:color w:val="0D0D0D" w:themeColor="text1" w:themeTint="F2"/>
        </w:rPr>
        <w:t>#3:</w:t>
      </w:r>
      <w:r w:rsidR="00183B5D" w:rsidRPr="001E49A1">
        <w:rPr>
          <w:b/>
          <w:bCs/>
          <w:color w:val="0D0D0D" w:themeColor="text1" w:themeTint="F2"/>
        </w:rPr>
        <w:t xml:space="preserve"> </w:t>
      </w:r>
      <w:r w:rsidR="00E060B0" w:rsidRPr="001E49A1">
        <w:rPr>
          <w:b/>
          <w:bCs/>
          <w:lang w:val="vi-VN"/>
        </w:rPr>
        <w:t>GV</w:t>
      </w:r>
      <w:r w:rsidR="00E060B0" w:rsidRPr="001E49A1">
        <w:rPr>
          <w:lang w:val="vi-VN"/>
        </w:rPr>
        <w:t xml:space="preserve"> yêu cầu </w:t>
      </w:r>
      <w:r w:rsidR="00E060B0" w:rsidRPr="001E49A1">
        <w:rPr>
          <w:b/>
          <w:bCs/>
          <w:lang w:val="vi-VN"/>
        </w:rPr>
        <w:t>HS</w:t>
      </w:r>
      <w:r w:rsidR="00E060B0" w:rsidRPr="001E49A1">
        <w:rPr>
          <w:lang w:val="vi-VN"/>
        </w:rPr>
        <w:t xml:space="preserve"> nộp bài làm vào đầu buổi học tiếp theo; </w:t>
      </w:r>
      <w:r w:rsidR="00E060B0" w:rsidRPr="001E49A1">
        <w:rPr>
          <w:b/>
          <w:bCs/>
          <w:lang w:val="vi-VN"/>
        </w:rPr>
        <w:t>GV</w:t>
      </w:r>
      <w:bookmarkStart w:id="2" w:name="_GoBack"/>
      <w:bookmarkEnd w:id="2"/>
      <w:r w:rsidR="00E060B0" w:rsidRPr="001E49A1">
        <w:rPr>
          <w:lang w:val="vi-VN"/>
        </w:rPr>
        <w:t xml:space="preserve"> nhận xét vào bài làm (có thể cho điểm quá trình đối với một số </w:t>
      </w:r>
      <w:r w:rsidR="00E060B0" w:rsidRPr="001E49A1">
        <w:rPr>
          <w:b/>
          <w:bCs/>
          <w:lang w:val="vi-VN"/>
        </w:rPr>
        <w:t>HS</w:t>
      </w:r>
      <w:r w:rsidR="00E060B0" w:rsidRPr="001E49A1">
        <w:rPr>
          <w:lang w:val="vi-VN"/>
        </w:rPr>
        <w:t>).</w:t>
      </w:r>
    </w:p>
    <w:p w14:paraId="1A9664CA" w14:textId="77777777" w:rsidR="00E060B0" w:rsidRPr="001E49A1" w:rsidRDefault="00E060B0" w:rsidP="00692F64">
      <w:pPr>
        <w:spacing w:before="120" w:after="120" w:line="288" w:lineRule="auto"/>
        <w:jc w:val="both"/>
        <w:rPr>
          <w:lang w:val="vi-VN"/>
        </w:rPr>
      </w:pPr>
      <w:r w:rsidRPr="001E49A1">
        <w:rPr>
          <w:b/>
          <w:bCs/>
          <w:i/>
          <w:iCs/>
          <w:color w:val="0D0D0D" w:themeColor="text1" w:themeTint="F2"/>
        </w:rPr>
        <w:t xml:space="preserve">– </w:t>
      </w:r>
      <w:proofErr w:type="spellStart"/>
      <w:r w:rsidRPr="001E49A1">
        <w:rPr>
          <w:b/>
          <w:bCs/>
        </w:rPr>
        <w:t>GV</w:t>
      </w:r>
      <w:proofErr w:type="spellEnd"/>
      <w:r w:rsidRPr="001E49A1">
        <w:rPr>
          <w:lang w:val="vi-VN"/>
        </w:rPr>
        <w:t xml:space="preserve"> trả bài, chọn một số bài làm tốt của </w:t>
      </w:r>
      <w:r w:rsidRPr="001E49A1">
        <w:rPr>
          <w:b/>
          <w:bCs/>
          <w:lang w:val="vi-VN"/>
        </w:rPr>
        <w:t>HS</w:t>
      </w:r>
      <w:r w:rsidRPr="001E49A1">
        <w:rPr>
          <w:lang w:val="vi-VN"/>
        </w:rPr>
        <w:t xml:space="preserve"> để giới thiệu và tuyên dương trước lớp vào thời điểm thích hợp.</w:t>
      </w:r>
      <w:bookmarkStart w:id="3" w:name="_Toc73354898"/>
      <w:bookmarkStart w:id="4" w:name="_Toc70149855"/>
      <w:bookmarkEnd w:id="3"/>
      <w:bookmarkEnd w:id="4"/>
    </w:p>
    <w:p w14:paraId="3B7EF092" w14:textId="12D743A8" w:rsidR="00125860" w:rsidRPr="001E49A1" w:rsidRDefault="00125860" w:rsidP="00692F64">
      <w:pPr>
        <w:spacing w:before="120" w:after="120" w:line="288" w:lineRule="auto"/>
        <w:jc w:val="both"/>
        <w:rPr>
          <w:color w:val="0D0D0D" w:themeColor="text1" w:themeTint="F2"/>
        </w:rPr>
      </w:pPr>
    </w:p>
    <w:p w14:paraId="1A84FF75" w14:textId="6B6118ED" w:rsidR="00183B5D" w:rsidRPr="001E49A1" w:rsidRDefault="00183B5D" w:rsidP="00692F64">
      <w:pPr>
        <w:spacing w:before="120" w:after="120" w:line="288" w:lineRule="auto"/>
        <w:jc w:val="both"/>
        <w:rPr>
          <w:color w:val="0D0D0D" w:themeColor="text1" w:themeTint="F2"/>
        </w:rPr>
      </w:pPr>
    </w:p>
    <w:sectPr w:rsidR="00183B5D" w:rsidRPr="001E49A1" w:rsidSect="00203CB4">
      <w:headerReference w:type="even" r:id="rId9"/>
      <w:footerReference w:type="even" r:id="rId10"/>
      <w:footerReference w:type="default" r:id="rId11"/>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1F1A6" w14:textId="77777777" w:rsidR="00CB54D8" w:rsidRDefault="00CB54D8" w:rsidP="00191983">
      <w:r>
        <w:separator/>
      </w:r>
    </w:p>
  </w:endnote>
  <w:endnote w:type="continuationSeparator" w:id="0">
    <w:p w14:paraId="1360B93E" w14:textId="77777777" w:rsidR="00CB54D8" w:rsidRDefault="00CB54D8"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43E0E66C"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BB2297">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34293C01"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BB2297">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C0516" w14:textId="77777777" w:rsidR="00CB54D8" w:rsidRDefault="00CB54D8" w:rsidP="00191983">
      <w:r>
        <w:separator/>
      </w:r>
    </w:p>
  </w:footnote>
  <w:footnote w:type="continuationSeparator" w:id="0">
    <w:p w14:paraId="64B65C49" w14:textId="77777777" w:rsidR="00CB54D8" w:rsidRDefault="00CB54D8"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CB54D8">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alt="Teacher with solid fill" style="width:17.25pt;height:13.5pt;visibility:visible" o:bullet="t">
        <v:imagedata r:id="rId1" o:title="" croptop="-4681f" cropbottom="-9362f"/>
      </v:shape>
    </w:pict>
  </w:numPicBullet>
  <w:numPicBullet w:numPicBulletId="1">
    <w:pict>
      <v:shape id="_x0000_i110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08" type="#_x0000_t75" alt="Clipboard with solid fill" style="width:15.75pt;height:17.25pt;visibility:visible" o:bullet="t">
        <v:imagedata r:id="rId3" o:title="" cropleft="-4096f"/>
      </v:shape>
    </w:pict>
  </w:numPicBullet>
  <w:numPicBullet w:numPicBulletId="3">
    <w:pict>
      <v:shape id="_x0000_i1109"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10"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9A1"/>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2F64"/>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08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297"/>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54D8"/>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60B0"/>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0B0"/>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DC823-C611-417A-880E-E682EC82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2021-09-07T04:46:00Z</dcterms:created>
  <dcterms:modified xsi:type="dcterms:W3CDTF">2021-09-07T04:47:00Z</dcterms:modified>
</cp:coreProperties>
</file>